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24E" w:rsidRDefault="009C124E" w:rsidP="005351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C124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99270" cy="6588034"/>
            <wp:effectExtent l="0" t="0" r="0" b="3810"/>
            <wp:docPr id="1" name="Рисунок 1" descr="E:\Тематик план 2019 новый\Айрат абыйга\5 род рус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ик план 2019 новый\Айрат абыйга\5 род русски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270" cy="658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517A" w:rsidRPr="00815C58" w:rsidRDefault="0053517A" w:rsidP="0053517A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08731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Рассмотрено                                                                                      Согласовано                                                                                                                   Утверждаю                                                                                                    </w:t>
      </w:r>
    </w:p>
    <w:p w:rsidR="0053517A" w:rsidRPr="00815C58" w:rsidRDefault="0053517A" w:rsidP="0053517A">
      <w:pPr>
        <w:spacing w:after="0" w:line="160" w:lineRule="atLeast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15C58">
        <w:rPr>
          <w:rFonts w:ascii="Times New Roman" w:eastAsia="Calibri" w:hAnsi="Times New Roman" w:cs="Times New Roman"/>
          <w:b/>
          <w:sz w:val="20"/>
          <w:szCs w:val="20"/>
        </w:rPr>
        <w:t>Руководитель  методического объединения                        Заместителем директора по УР                                                                                Директор школы</w:t>
      </w:r>
    </w:p>
    <w:p w:rsidR="0053517A" w:rsidRPr="00815C58" w:rsidRDefault="0053517A" w:rsidP="0053517A">
      <w:pPr>
        <w:tabs>
          <w:tab w:val="left" w:pos="7140"/>
        </w:tabs>
        <w:spacing w:after="0" w:line="160" w:lineRule="atLeast"/>
        <w:ind w:hanging="54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            учителей русского языка и литературы </w:t>
      </w:r>
    </w:p>
    <w:p w:rsidR="0053517A" w:rsidRPr="007C6058" w:rsidRDefault="0053517A" w:rsidP="0053517A">
      <w:pPr>
        <w:tabs>
          <w:tab w:val="left" w:pos="7140"/>
        </w:tabs>
        <w:spacing w:after="0" w:line="160" w:lineRule="atLeast"/>
        <w:rPr>
          <w:rFonts w:ascii="Times New Roman" w:eastAsia="Calibri" w:hAnsi="Times New Roman" w:cs="Times New Roman"/>
          <w:b/>
          <w:sz w:val="20"/>
          <w:szCs w:val="20"/>
          <w:lang w:val="tt-RU"/>
        </w:rPr>
      </w:pP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_____________ Гильфанова И.Ш                                                     ____ Г. Т.Исмагилова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__________  </w:t>
      </w:r>
      <w:r w:rsidRPr="00815C58">
        <w:rPr>
          <w:rFonts w:ascii="Times New Roman" w:eastAsia="Calibri" w:hAnsi="Times New Roman" w:cs="Times New Roman"/>
          <w:b/>
          <w:sz w:val="20"/>
          <w:szCs w:val="20"/>
        </w:rPr>
        <w:t>Г.Т.Сабирзянова   Протокол № __1__                                                                                                                                                                                                            Приказ №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0"/>
          <w:lang w:val="tt-RU"/>
        </w:rPr>
        <w:t>93</w:t>
      </w:r>
    </w:p>
    <w:p w:rsidR="0053517A" w:rsidRPr="00815C58" w:rsidRDefault="0053517A" w:rsidP="0053517A">
      <w:pPr>
        <w:tabs>
          <w:tab w:val="left" w:pos="6575"/>
        </w:tabs>
        <w:spacing w:after="0" w:line="160" w:lineRule="atLeast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   </w:t>
      </w:r>
    </w:p>
    <w:p w:rsidR="0053517A" w:rsidRPr="00815C58" w:rsidRDefault="0053517A" w:rsidP="0053517A">
      <w:pPr>
        <w:tabs>
          <w:tab w:val="left" w:pos="6575"/>
        </w:tabs>
        <w:spacing w:after="0" w:line="160" w:lineRule="atLeast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  От </w:t>
      </w:r>
      <w:r w:rsidRPr="00815C58">
        <w:rPr>
          <w:rFonts w:ascii="Times New Roman" w:eastAsia="Calibri" w:hAnsi="Times New Roman" w:cs="Times New Roman"/>
          <w:b/>
          <w:sz w:val="20"/>
          <w:szCs w:val="20"/>
          <w:u w:val="single"/>
        </w:rPr>
        <w:t>«2</w:t>
      </w:r>
      <w:r>
        <w:rPr>
          <w:rFonts w:ascii="Times New Roman" w:eastAsia="Calibri" w:hAnsi="Times New Roman" w:cs="Times New Roman"/>
          <w:b/>
          <w:sz w:val="20"/>
          <w:szCs w:val="20"/>
          <w:u w:val="single"/>
          <w:lang w:val="tt-RU"/>
        </w:rPr>
        <w:t>7</w:t>
      </w:r>
      <w:r w:rsidRPr="00815C58">
        <w:rPr>
          <w:rFonts w:ascii="Times New Roman" w:eastAsia="Calibri" w:hAnsi="Times New Roman" w:cs="Times New Roman"/>
          <w:b/>
          <w:sz w:val="20"/>
          <w:szCs w:val="20"/>
          <w:u w:val="single"/>
        </w:rPr>
        <w:t>»августа</w:t>
      </w: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 201</w:t>
      </w:r>
      <w:r>
        <w:rPr>
          <w:rFonts w:ascii="Times New Roman" w:eastAsia="Calibri" w:hAnsi="Times New Roman" w:cs="Times New Roman"/>
          <w:b/>
          <w:sz w:val="20"/>
          <w:szCs w:val="20"/>
          <w:lang w:val="tt-RU"/>
        </w:rPr>
        <w:t>9</w:t>
      </w: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 г.                                                              «2</w:t>
      </w:r>
      <w:r>
        <w:rPr>
          <w:rFonts w:ascii="Times New Roman" w:eastAsia="Calibri" w:hAnsi="Times New Roman" w:cs="Times New Roman"/>
          <w:b/>
          <w:sz w:val="20"/>
          <w:szCs w:val="20"/>
          <w:lang w:val="tt-RU"/>
        </w:rPr>
        <w:t>9</w:t>
      </w:r>
      <w:r w:rsidRPr="00815C58">
        <w:rPr>
          <w:rFonts w:ascii="Times New Roman" w:eastAsia="Calibri" w:hAnsi="Times New Roman" w:cs="Times New Roman"/>
          <w:b/>
          <w:sz w:val="20"/>
          <w:szCs w:val="20"/>
        </w:rPr>
        <w:t>»_августа 201</w:t>
      </w:r>
      <w:r>
        <w:rPr>
          <w:rFonts w:ascii="Times New Roman" w:eastAsia="Calibri" w:hAnsi="Times New Roman" w:cs="Times New Roman"/>
          <w:b/>
          <w:sz w:val="20"/>
          <w:szCs w:val="20"/>
          <w:lang w:val="tt-RU"/>
        </w:rPr>
        <w:t>9</w:t>
      </w: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 г.                                                                                                   от   </w:t>
      </w:r>
      <w:r w:rsidRPr="00815C58">
        <w:rPr>
          <w:rFonts w:ascii="Times New Roman" w:eastAsia="Calibri" w:hAnsi="Times New Roman" w:cs="Times New Roman"/>
          <w:b/>
          <w:sz w:val="20"/>
          <w:szCs w:val="20"/>
          <w:u w:val="single"/>
        </w:rPr>
        <w:t>«2</w:t>
      </w:r>
      <w:r>
        <w:rPr>
          <w:rFonts w:ascii="Times New Roman" w:eastAsia="Calibri" w:hAnsi="Times New Roman" w:cs="Times New Roman"/>
          <w:b/>
          <w:sz w:val="20"/>
          <w:szCs w:val="20"/>
          <w:u w:val="single"/>
          <w:lang w:val="tt-RU"/>
        </w:rPr>
        <w:t>9</w:t>
      </w:r>
      <w:r w:rsidRPr="00815C58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 » августа    </w:t>
      </w:r>
      <w:r w:rsidRPr="00815C58">
        <w:rPr>
          <w:rFonts w:ascii="Times New Roman" w:eastAsia="Calibri" w:hAnsi="Times New Roman" w:cs="Times New Roman"/>
          <w:b/>
          <w:sz w:val="20"/>
          <w:szCs w:val="20"/>
        </w:rPr>
        <w:t>201</w:t>
      </w:r>
      <w:r>
        <w:rPr>
          <w:rFonts w:ascii="Times New Roman" w:eastAsia="Calibri" w:hAnsi="Times New Roman" w:cs="Times New Roman"/>
          <w:b/>
          <w:sz w:val="20"/>
          <w:szCs w:val="20"/>
          <w:lang w:val="tt-RU"/>
        </w:rPr>
        <w:t>9</w:t>
      </w: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517A" w:rsidRPr="00815C58" w:rsidRDefault="0053517A" w:rsidP="0053517A">
      <w:pPr>
        <w:spacing w:after="0" w:line="160" w:lineRule="atLeast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15C58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53517A" w:rsidRPr="00815C58" w:rsidRDefault="0053517A" w:rsidP="0053517A">
      <w:pPr>
        <w:spacing w:after="0" w:line="160" w:lineRule="atLeast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53517A" w:rsidRPr="00815C58" w:rsidRDefault="0053517A" w:rsidP="0053517A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3517A" w:rsidRPr="00815C58" w:rsidRDefault="0053517A" w:rsidP="0053517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15C5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РАБОЧАЯ    ПРОГРАММА</w:t>
      </w:r>
    </w:p>
    <w:p w:rsidR="0053517A" w:rsidRPr="00815C58" w:rsidRDefault="0053517A" w:rsidP="0053517A">
      <w:pPr>
        <w:spacing w:after="0" w:line="160" w:lineRule="atLeast"/>
        <w:jc w:val="both"/>
        <w:rPr>
          <w:rFonts w:ascii="Calibri" w:eastAsia="Calibri" w:hAnsi="Calibri" w:cs="Times New Roman"/>
          <w:b/>
          <w:sz w:val="28"/>
        </w:rPr>
      </w:pPr>
    </w:p>
    <w:p w:rsidR="0053517A" w:rsidRPr="00815C58" w:rsidRDefault="0053517A" w:rsidP="00535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15C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бюджетное общеобразовательное учреждение  «Сармановская средняя общеобразовательная школа»</w:t>
      </w:r>
    </w:p>
    <w:p w:rsidR="0053517A" w:rsidRPr="00815C58" w:rsidRDefault="0053517A" w:rsidP="0053517A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15C58">
        <w:rPr>
          <w:rFonts w:ascii="Times New Roman" w:eastAsia="Times New Roman" w:hAnsi="Times New Roman" w:cs="Times New Roman"/>
          <w:lang w:eastAsia="ru-RU"/>
        </w:rPr>
        <w:t>наименование ОУ</w:t>
      </w:r>
    </w:p>
    <w:p w:rsidR="0053517A" w:rsidRPr="00815C58" w:rsidRDefault="0053517A" w:rsidP="0053517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815C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 муниципального района Республики Татарстан</w:t>
      </w:r>
    </w:p>
    <w:p w:rsidR="0053517A" w:rsidRPr="00815C58" w:rsidRDefault="0053517A" w:rsidP="0053517A">
      <w:pPr>
        <w:spacing w:after="0" w:line="16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15C58">
        <w:rPr>
          <w:rFonts w:ascii="Times New Roman" w:eastAsia="Calibri" w:hAnsi="Times New Roman" w:cs="Times New Roman"/>
          <w:b/>
          <w:sz w:val="28"/>
          <w:szCs w:val="28"/>
          <w:u w:val="single"/>
        </w:rPr>
        <w:t>Хаматзянова Фануза Сагировна, высшая квалификационная категория</w:t>
      </w:r>
    </w:p>
    <w:p w:rsidR="0053517A" w:rsidRPr="00815C58" w:rsidRDefault="0053517A" w:rsidP="0053517A">
      <w:pPr>
        <w:spacing w:after="0" w:line="160" w:lineRule="atLeast"/>
        <w:jc w:val="center"/>
        <w:rPr>
          <w:rFonts w:ascii="Calibri" w:eastAsia="Calibri" w:hAnsi="Calibri" w:cs="Times New Roman"/>
        </w:rPr>
      </w:pPr>
      <w:r w:rsidRPr="00815C58">
        <w:rPr>
          <w:rFonts w:ascii="Calibri" w:eastAsia="Calibri" w:hAnsi="Calibri" w:cs="Times New Roman"/>
        </w:rPr>
        <w:t>ФИО, категория</w:t>
      </w:r>
    </w:p>
    <w:p w:rsidR="0053517A" w:rsidRPr="00815C58" w:rsidRDefault="0053517A" w:rsidP="0053517A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Родная (Русская) </w:t>
      </w:r>
      <w:r w:rsidRPr="00815C5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литература</w:t>
      </w:r>
      <w:r w:rsidRPr="00815C58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,  </w:t>
      </w:r>
      <w:r w:rsidR="0089747A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tt-RU" w:eastAsia="ru-RU"/>
        </w:rPr>
        <w:t>5Б</w:t>
      </w:r>
      <w:r w:rsidRPr="00815C58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 класс                                                                                                                                                                        </w:t>
      </w:r>
      <w:r w:rsidRPr="00815C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предмет, класс</w:t>
      </w:r>
    </w:p>
    <w:p w:rsidR="0053517A" w:rsidRPr="00815C58" w:rsidRDefault="0053517A" w:rsidP="0053517A">
      <w:pPr>
        <w:spacing w:after="0" w:line="160" w:lineRule="atLeast"/>
        <w:jc w:val="both"/>
        <w:rPr>
          <w:rFonts w:ascii="Calibri" w:eastAsia="Calibri" w:hAnsi="Calibri" w:cs="Times New Roman"/>
        </w:rPr>
      </w:pPr>
    </w:p>
    <w:p w:rsidR="0053517A" w:rsidRPr="00815C58" w:rsidRDefault="0053517A" w:rsidP="0053517A">
      <w:pPr>
        <w:spacing w:after="0" w:line="160" w:lineRule="atLeast"/>
        <w:jc w:val="both"/>
        <w:rPr>
          <w:rFonts w:ascii="Calibri" w:eastAsia="Calibri" w:hAnsi="Calibri" w:cs="Times New Roman"/>
        </w:rPr>
      </w:pPr>
    </w:p>
    <w:p w:rsidR="0053517A" w:rsidRPr="00815C58" w:rsidRDefault="0053517A" w:rsidP="0053517A">
      <w:pPr>
        <w:spacing w:after="0" w:line="160" w:lineRule="atLeast"/>
        <w:jc w:val="both"/>
        <w:rPr>
          <w:rFonts w:ascii="Calibri" w:eastAsia="Calibri" w:hAnsi="Calibri" w:cs="Times New Roman"/>
        </w:rPr>
      </w:pPr>
    </w:p>
    <w:p w:rsidR="0053517A" w:rsidRPr="00815C58" w:rsidRDefault="0053517A" w:rsidP="0053517A">
      <w:pPr>
        <w:spacing w:after="0" w:line="160" w:lineRule="atLeast"/>
        <w:jc w:val="right"/>
        <w:rPr>
          <w:rFonts w:ascii="Times New Roman" w:eastAsia="Calibri" w:hAnsi="Times New Roman" w:cs="Times New Roman"/>
          <w:b/>
        </w:rPr>
      </w:pPr>
      <w:r w:rsidRPr="00815C58">
        <w:rPr>
          <w:rFonts w:ascii="Times New Roman" w:eastAsia="Calibri" w:hAnsi="Times New Roman" w:cs="Times New Roman"/>
          <w:b/>
        </w:rPr>
        <w:t xml:space="preserve">Рассмотрено на заседании </w:t>
      </w:r>
    </w:p>
    <w:p w:rsidR="0053517A" w:rsidRPr="00815C58" w:rsidRDefault="0053517A" w:rsidP="0053517A">
      <w:pPr>
        <w:spacing w:after="0" w:line="160" w:lineRule="atLeast"/>
        <w:jc w:val="right"/>
        <w:rPr>
          <w:rFonts w:ascii="Times New Roman" w:eastAsia="Calibri" w:hAnsi="Times New Roman" w:cs="Times New Roman"/>
          <w:b/>
        </w:rPr>
      </w:pPr>
      <w:r w:rsidRPr="00815C5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3517A" w:rsidRPr="00815C58" w:rsidRDefault="0053517A" w:rsidP="0053517A">
      <w:pPr>
        <w:tabs>
          <w:tab w:val="left" w:pos="6575"/>
        </w:tabs>
        <w:spacing w:after="0" w:line="160" w:lineRule="atLeast"/>
        <w:ind w:hanging="540"/>
        <w:jc w:val="right"/>
        <w:rPr>
          <w:rFonts w:ascii="Times New Roman" w:eastAsia="Calibri" w:hAnsi="Times New Roman" w:cs="Times New Roman"/>
          <w:b/>
        </w:rPr>
      </w:pPr>
      <w:r w:rsidRPr="00815C58">
        <w:rPr>
          <w:rFonts w:ascii="Times New Roman" w:eastAsia="Calibri" w:hAnsi="Times New Roman" w:cs="Times New Roman"/>
          <w:b/>
        </w:rPr>
        <w:t>протокол №1</w:t>
      </w:r>
    </w:p>
    <w:p w:rsidR="0053517A" w:rsidRPr="00815C58" w:rsidRDefault="0053517A" w:rsidP="0053517A">
      <w:pPr>
        <w:tabs>
          <w:tab w:val="left" w:pos="6575"/>
        </w:tabs>
        <w:spacing w:after="0" w:line="160" w:lineRule="atLeast"/>
        <w:ind w:hanging="540"/>
        <w:jc w:val="right"/>
        <w:rPr>
          <w:rFonts w:ascii="Times New Roman" w:eastAsia="Calibri" w:hAnsi="Times New Roman" w:cs="Times New Roman"/>
          <w:b/>
        </w:rPr>
      </w:pPr>
      <w:r w:rsidRPr="00815C58">
        <w:rPr>
          <w:rFonts w:ascii="Times New Roman" w:eastAsia="Calibri" w:hAnsi="Times New Roman" w:cs="Times New Roman"/>
          <w:b/>
        </w:rPr>
        <w:t>от «2</w:t>
      </w:r>
      <w:r>
        <w:rPr>
          <w:rFonts w:ascii="Times New Roman" w:eastAsia="Calibri" w:hAnsi="Times New Roman" w:cs="Times New Roman"/>
          <w:b/>
          <w:lang w:val="tt-RU"/>
        </w:rPr>
        <w:t>8</w:t>
      </w:r>
      <w:r w:rsidRPr="00815C58">
        <w:rPr>
          <w:rFonts w:ascii="Times New Roman" w:eastAsia="Calibri" w:hAnsi="Times New Roman" w:cs="Times New Roman"/>
          <w:b/>
        </w:rPr>
        <w:t>»августа 201</w:t>
      </w:r>
      <w:r>
        <w:rPr>
          <w:rFonts w:ascii="Times New Roman" w:eastAsia="Calibri" w:hAnsi="Times New Roman" w:cs="Times New Roman"/>
          <w:b/>
          <w:lang w:val="tt-RU"/>
        </w:rPr>
        <w:t>9</w:t>
      </w:r>
      <w:r w:rsidRPr="00815C58">
        <w:rPr>
          <w:rFonts w:ascii="Times New Roman" w:eastAsia="Calibri" w:hAnsi="Times New Roman" w:cs="Times New Roman"/>
          <w:b/>
        </w:rPr>
        <w:t xml:space="preserve">  г.                                                                                                </w:t>
      </w:r>
    </w:p>
    <w:p w:rsidR="0053517A" w:rsidRPr="00815C58" w:rsidRDefault="0053517A" w:rsidP="0053517A">
      <w:pPr>
        <w:spacing w:after="0" w:line="160" w:lineRule="atLeast"/>
        <w:jc w:val="center"/>
        <w:rPr>
          <w:rFonts w:ascii="Calibri" w:eastAsia="Calibri" w:hAnsi="Calibri" w:cs="Times New Roman"/>
          <w:b/>
        </w:rPr>
      </w:pPr>
    </w:p>
    <w:p w:rsidR="0053517A" w:rsidRPr="00815C58" w:rsidRDefault="0053517A" w:rsidP="0053517A">
      <w:pPr>
        <w:spacing w:after="0" w:line="160" w:lineRule="atLeast"/>
        <w:jc w:val="center"/>
        <w:rPr>
          <w:rFonts w:ascii="Calibri" w:eastAsia="Calibri" w:hAnsi="Calibri" w:cs="Times New Roman"/>
          <w:b/>
        </w:rPr>
      </w:pPr>
    </w:p>
    <w:p w:rsidR="0053517A" w:rsidRPr="00815C58" w:rsidRDefault="0053517A" w:rsidP="0053517A">
      <w:pPr>
        <w:spacing w:after="0" w:line="160" w:lineRule="atLeast"/>
        <w:jc w:val="both"/>
        <w:rPr>
          <w:rFonts w:ascii="Calibri" w:eastAsia="Calibri" w:hAnsi="Calibri" w:cs="Times New Roman"/>
        </w:rPr>
      </w:pPr>
    </w:p>
    <w:p w:rsidR="0053517A" w:rsidRPr="00C60769" w:rsidRDefault="0053517A" w:rsidP="0053517A">
      <w:pPr>
        <w:spacing w:after="0" w:line="160" w:lineRule="atLeast"/>
        <w:jc w:val="center"/>
        <w:rPr>
          <w:rFonts w:ascii="Times New Roman" w:eastAsia="Calibri" w:hAnsi="Times New Roman" w:cs="Times New Roman"/>
          <w:b/>
        </w:rPr>
      </w:pPr>
      <w:r w:rsidRPr="00815C58">
        <w:rPr>
          <w:rFonts w:ascii="Times New Roman" w:eastAsia="Calibri" w:hAnsi="Times New Roman" w:cs="Times New Roman"/>
          <w:b/>
        </w:rPr>
        <w:t>201</w:t>
      </w:r>
      <w:r>
        <w:rPr>
          <w:rFonts w:ascii="Times New Roman" w:eastAsia="Calibri" w:hAnsi="Times New Roman" w:cs="Times New Roman"/>
          <w:b/>
          <w:lang w:val="tt-RU"/>
        </w:rPr>
        <w:t>9</w:t>
      </w:r>
      <w:r w:rsidRPr="00815C58">
        <w:rPr>
          <w:rFonts w:ascii="Times New Roman" w:eastAsia="Calibri" w:hAnsi="Times New Roman" w:cs="Times New Roman"/>
          <w:b/>
        </w:rPr>
        <w:t>-20</w:t>
      </w:r>
      <w:r>
        <w:rPr>
          <w:rFonts w:ascii="Times New Roman" w:eastAsia="Calibri" w:hAnsi="Times New Roman" w:cs="Times New Roman"/>
          <w:b/>
          <w:lang w:val="tt-RU"/>
        </w:rPr>
        <w:t>20</w:t>
      </w:r>
      <w:r w:rsidRPr="00815C58">
        <w:rPr>
          <w:rFonts w:ascii="Times New Roman" w:eastAsia="Calibri" w:hAnsi="Times New Roman" w:cs="Times New Roman"/>
          <w:b/>
        </w:rPr>
        <w:t xml:space="preserve"> учебный год</w:t>
      </w:r>
    </w:p>
    <w:p w:rsidR="0053517A" w:rsidRPr="003D4DDB" w:rsidRDefault="0053517A" w:rsidP="0053517A">
      <w:pPr>
        <w:spacing w:after="0" w:line="360" w:lineRule="auto"/>
        <w:rPr>
          <w:rFonts w:ascii="Times New Roman" w:hAnsi="Times New Roman" w:cs="Times New Roman"/>
        </w:rPr>
      </w:pPr>
    </w:p>
    <w:p w:rsidR="0053517A" w:rsidRPr="0053517A" w:rsidRDefault="0053517A" w:rsidP="007C36D5">
      <w:pPr>
        <w:widowControl w:val="0"/>
        <w:suppressAutoHyphens/>
        <w:spacing w:after="0"/>
        <w:jc w:val="center"/>
        <w:rPr>
          <w:rFonts w:ascii="Times New Roman" w:eastAsia="Andale Sans UI" w:hAnsi="Times New Roman" w:cs="Times New Roman"/>
          <w:b/>
          <w:kern w:val="1"/>
          <w:sz w:val="36"/>
          <w:szCs w:val="36"/>
          <w:lang w:eastAsia="ru-RU"/>
        </w:rPr>
      </w:pPr>
    </w:p>
    <w:p w:rsidR="0053517A" w:rsidRDefault="0053517A" w:rsidP="007C36D5">
      <w:pPr>
        <w:widowControl w:val="0"/>
        <w:suppressAutoHyphens/>
        <w:spacing w:after="0"/>
        <w:jc w:val="center"/>
        <w:rPr>
          <w:rFonts w:ascii="Times New Roman" w:eastAsia="Andale Sans UI" w:hAnsi="Times New Roman" w:cs="Times New Roman"/>
          <w:b/>
          <w:kern w:val="1"/>
          <w:sz w:val="36"/>
          <w:szCs w:val="36"/>
          <w:lang w:val="tt-RU" w:eastAsia="ru-RU"/>
        </w:rPr>
      </w:pPr>
    </w:p>
    <w:p w:rsidR="0053517A" w:rsidRDefault="0053517A" w:rsidP="00320BFD">
      <w:pPr>
        <w:widowControl w:val="0"/>
        <w:suppressAutoHyphens/>
        <w:spacing w:after="0"/>
        <w:rPr>
          <w:rFonts w:ascii="Times New Roman" w:eastAsia="Andale Sans UI" w:hAnsi="Times New Roman" w:cs="Times New Roman"/>
          <w:b/>
          <w:kern w:val="1"/>
          <w:sz w:val="36"/>
          <w:szCs w:val="36"/>
          <w:lang w:val="tt-RU" w:eastAsia="ru-RU"/>
        </w:rPr>
      </w:pPr>
    </w:p>
    <w:p w:rsidR="00F13EA1" w:rsidRPr="00320BFD" w:rsidRDefault="00320BFD" w:rsidP="007C36D5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val="tt-RU" w:eastAsia="ru-RU"/>
        </w:rPr>
        <w:t>У</w:t>
      </w:r>
      <w:r w:rsidR="00F13EA1"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>чебно-тематическое планирование по предмету</w:t>
      </w:r>
    </w:p>
    <w:p w:rsidR="00F13EA1" w:rsidRPr="00320BFD" w:rsidRDefault="00F13EA1" w:rsidP="007C36D5">
      <w:pPr>
        <w:widowControl w:val="0"/>
        <w:suppressAutoHyphens/>
        <w:spacing w:after="0"/>
        <w:jc w:val="center"/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</w:pPr>
    </w:p>
    <w:p w:rsidR="00F13EA1" w:rsidRPr="00320BFD" w:rsidRDefault="00F13EA1" w:rsidP="007C36D5">
      <w:pPr>
        <w:widowControl w:val="0"/>
        <w:suppressAutoHyphens/>
        <w:spacing w:after="0"/>
        <w:jc w:val="center"/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</w:pP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val="tt-RU" w:eastAsia="ru-RU"/>
        </w:rPr>
        <w:t>РОДНАЯ (</w:t>
      </w: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>РУССКАЯ</w:t>
      </w: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val="tt-RU" w:eastAsia="ru-RU"/>
        </w:rPr>
        <w:t xml:space="preserve">) </w:t>
      </w: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 xml:space="preserve"> ЛИТЕРАТУРА</w:t>
      </w:r>
    </w:p>
    <w:p w:rsidR="00F13EA1" w:rsidRPr="00320BFD" w:rsidRDefault="00F13EA1" w:rsidP="007C36D5">
      <w:pPr>
        <w:widowControl w:val="0"/>
        <w:suppressAutoHyphens/>
        <w:spacing w:after="0"/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</w:pPr>
    </w:p>
    <w:p w:rsidR="00F13EA1" w:rsidRPr="00320BFD" w:rsidRDefault="00F13EA1" w:rsidP="007C36D5">
      <w:pPr>
        <w:widowControl w:val="0"/>
        <w:suppressAutoHyphens/>
        <w:spacing w:after="0"/>
        <w:rPr>
          <w:rFonts w:ascii="Times New Roman" w:eastAsia="Andale Sans UI" w:hAnsi="Times New Roman" w:cs="Times New Roman"/>
          <w:kern w:val="1"/>
          <w:sz w:val="32"/>
          <w:szCs w:val="32"/>
          <w:lang w:eastAsia="ru-RU"/>
        </w:rPr>
      </w:pP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>Класс             5</w:t>
      </w:r>
    </w:p>
    <w:p w:rsidR="00F13EA1" w:rsidRPr="00320BFD" w:rsidRDefault="00F13EA1" w:rsidP="007C36D5">
      <w:pPr>
        <w:widowControl w:val="0"/>
        <w:tabs>
          <w:tab w:val="center" w:pos="1843"/>
        </w:tabs>
        <w:suppressAutoHyphens/>
        <w:spacing w:after="0"/>
        <w:rPr>
          <w:rFonts w:ascii="Times New Roman" w:eastAsia="Andale Sans UI" w:hAnsi="Times New Roman" w:cs="Times New Roman"/>
          <w:i/>
          <w:kern w:val="1"/>
          <w:sz w:val="32"/>
          <w:szCs w:val="32"/>
          <w:lang w:val="tt-RU" w:eastAsia="ru-RU"/>
        </w:rPr>
      </w:pP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 xml:space="preserve">Учитель       </w:t>
      </w: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val="tt-RU" w:eastAsia="ru-RU"/>
        </w:rPr>
        <w:t>Хаматзянова Фануза Сагировна</w:t>
      </w:r>
    </w:p>
    <w:p w:rsidR="00F13EA1" w:rsidRPr="00320BFD" w:rsidRDefault="00F13EA1" w:rsidP="007C36D5">
      <w:pPr>
        <w:widowControl w:val="0"/>
        <w:suppressAutoHyphens/>
        <w:spacing w:after="0"/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</w:pP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>Количество часов</w:t>
      </w:r>
    </w:p>
    <w:p w:rsidR="00F13EA1" w:rsidRPr="00320BFD" w:rsidRDefault="00F13EA1" w:rsidP="007C36D5">
      <w:pPr>
        <w:widowControl w:val="0"/>
        <w:suppressAutoHyphens/>
        <w:spacing w:after="0"/>
        <w:rPr>
          <w:rFonts w:ascii="Times New Roman" w:eastAsia="Andale Sans UI" w:hAnsi="Times New Roman" w:cs="Times New Roman"/>
          <w:i/>
          <w:kern w:val="1"/>
          <w:sz w:val="32"/>
          <w:szCs w:val="32"/>
          <w:lang w:eastAsia="ru-RU"/>
        </w:rPr>
      </w:pP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 xml:space="preserve">Всего   </w:t>
      </w: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val="tt-RU" w:eastAsia="ru-RU"/>
        </w:rPr>
        <w:t>70</w:t>
      </w:r>
      <w:r w:rsidRPr="00320BFD">
        <w:rPr>
          <w:rFonts w:ascii="Times New Roman" w:eastAsia="Andale Sans UI" w:hAnsi="Times New Roman" w:cs="Times New Roman"/>
          <w:i/>
          <w:kern w:val="1"/>
          <w:sz w:val="32"/>
          <w:szCs w:val="32"/>
          <w:lang w:eastAsia="ru-RU"/>
        </w:rPr>
        <w:t xml:space="preserve"> часов</w:t>
      </w:r>
      <w:r w:rsidRPr="00320BFD">
        <w:rPr>
          <w:rFonts w:ascii="Times New Roman" w:eastAsia="Andale Sans UI" w:hAnsi="Times New Roman" w:cs="Times New Roman"/>
          <w:kern w:val="1"/>
          <w:sz w:val="32"/>
          <w:szCs w:val="32"/>
          <w:lang w:eastAsia="ru-RU"/>
        </w:rPr>
        <w:t xml:space="preserve">; в неделю  </w:t>
      </w:r>
      <w:r w:rsidRPr="00320BFD">
        <w:rPr>
          <w:rFonts w:ascii="Times New Roman" w:eastAsia="Andale Sans UI" w:hAnsi="Times New Roman" w:cs="Times New Roman"/>
          <w:i/>
          <w:kern w:val="1"/>
          <w:sz w:val="32"/>
          <w:szCs w:val="32"/>
          <w:lang w:val="tt-RU" w:eastAsia="ru-RU"/>
        </w:rPr>
        <w:t>2</w:t>
      </w:r>
      <w:r w:rsidRPr="00320BFD">
        <w:rPr>
          <w:rFonts w:ascii="Times New Roman" w:eastAsia="Andale Sans UI" w:hAnsi="Times New Roman" w:cs="Times New Roman"/>
          <w:i/>
          <w:kern w:val="1"/>
          <w:sz w:val="32"/>
          <w:szCs w:val="32"/>
          <w:lang w:eastAsia="ru-RU"/>
        </w:rPr>
        <w:t xml:space="preserve"> часа</w:t>
      </w:r>
    </w:p>
    <w:p w:rsidR="00F13EA1" w:rsidRPr="00320BFD" w:rsidRDefault="00F13EA1" w:rsidP="007C36D5">
      <w:pPr>
        <w:jc w:val="both"/>
        <w:rPr>
          <w:rFonts w:ascii="Times New Roman" w:eastAsia="Andale Sans UI" w:hAnsi="Times New Roman" w:cs="Times New Roman"/>
          <w:i/>
          <w:kern w:val="1"/>
          <w:sz w:val="32"/>
          <w:szCs w:val="32"/>
          <w:lang w:val="tt-RU" w:eastAsia="ru-RU"/>
        </w:rPr>
      </w:pPr>
      <w:r w:rsidRPr="00320BFD">
        <w:rPr>
          <w:rFonts w:ascii="Times New Roman" w:eastAsia="Calibri" w:hAnsi="Times New Roman" w:cs="Times New Roman"/>
          <w:i/>
          <w:sz w:val="32"/>
          <w:szCs w:val="32"/>
          <w:lang w:eastAsia="ru-RU"/>
        </w:rPr>
        <w:t xml:space="preserve">           </w:t>
      </w: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 xml:space="preserve">Планирование составлено на основе </w:t>
      </w:r>
      <w:r w:rsidRPr="00320BFD">
        <w:rPr>
          <w:rFonts w:ascii="Times New Roman" w:eastAsia="Andale Sans UI" w:hAnsi="Times New Roman" w:cs="Times New Roman"/>
          <w:i/>
          <w:kern w:val="1"/>
          <w:sz w:val="32"/>
          <w:szCs w:val="32"/>
          <w:lang w:eastAsia="ru-RU"/>
        </w:rPr>
        <w:t>Федерального государственного образовательного стандарта общего образования второго поколения</w:t>
      </w:r>
    </w:p>
    <w:p w:rsidR="00F13EA1" w:rsidRPr="00320BFD" w:rsidRDefault="00F13EA1" w:rsidP="007C36D5">
      <w:pPr>
        <w:spacing w:after="0"/>
        <w:jc w:val="both"/>
        <w:rPr>
          <w:rFonts w:ascii="Times New Roman" w:eastAsia="Calibri" w:hAnsi="Times New Roman" w:cs="Times New Roman"/>
          <w:i/>
          <w:sz w:val="32"/>
          <w:szCs w:val="32"/>
          <w:lang w:val="tt-RU" w:eastAsia="ru-RU"/>
        </w:rPr>
      </w:pPr>
      <w:r w:rsidRPr="00320BFD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ru-RU"/>
        </w:rPr>
        <w:t xml:space="preserve">Учебник </w:t>
      </w:r>
      <w:r w:rsidRPr="00320BFD">
        <w:rPr>
          <w:rFonts w:ascii="Times New Roman" w:eastAsia="Calibri" w:hAnsi="Times New Roman" w:cs="Times New Roman"/>
          <w:i/>
          <w:sz w:val="32"/>
          <w:szCs w:val="32"/>
          <w:lang w:eastAsia="ru-RU"/>
        </w:rPr>
        <w:t>Литература. 5 класс: Учебник для общеобразовательных учреждений: В 2ч. / Авт.-сост. Г. С. Меркин. – М.: «Русское слово», 2014г.</w:t>
      </w:r>
    </w:p>
    <w:p w:rsidR="00F13EA1" w:rsidRPr="00320BFD" w:rsidRDefault="00F13EA1" w:rsidP="007C36D5">
      <w:pPr>
        <w:spacing w:after="0"/>
        <w:jc w:val="both"/>
        <w:rPr>
          <w:rFonts w:ascii="Times New Roman" w:eastAsia="Calibri" w:hAnsi="Times New Roman" w:cs="Times New Roman"/>
          <w:i/>
          <w:sz w:val="32"/>
          <w:szCs w:val="32"/>
          <w:lang w:val="tt-RU" w:eastAsia="ru-RU"/>
        </w:rPr>
      </w:pPr>
      <w:r w:rsidRPr="00320BFD">
        <w:rPr>
          <w:rFonts w:ascii="Times New Roman" w:eastAsia="Calibri" w:hAnsi="Times New Roman" w:cs="Times New Roman"/>
          <w:i/>
          <w:sz w:val="32"/>
          <w:szCs w:val="32"/>
          <w:lang w:eastAsia="ru-RU"/>
        </w:rPr>
        <w:t xml:space="preserve"> </w:t>
      </w:r>
    </w:p>
    <w:p w:rsidR="00F13EA1" w:rsidRPr="00320BFD" w:rsidRDefault="00F13EA1" w:rsidP="007C36D5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F13EA1" w:rsidRPr="00320BFD" w:rsidRDefault="00F13EA1" w:rsidP="007C36D5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32"/>
          <w:lang w:val="tt-RU" w:eastAsia="ru-RU"/>
        </w:rPr>
      </w:pPr>
    </w:p>
    <w:p w:rsidR="00F13EA1" w:rsidRPr="00320BFD" w:rsidRDefault="00F13EA1" w:rsidP="007C36D5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32"/>
          <w:lang w:val="tt-RU" w:eastAsia="ru-RU"/>
        </w:rPr>
      </w:pPr>
    </w:p>
    <w:p w:rsidR="00F13EA1" w:rsidRPr="00320BFD" w:rsidRDefault="00F13EA1" w:rsidP="007C36D5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32"/>
          <w:lang w:val="tt-RU" w:eastAsia="ru-RU"/>
        </w:rPr>
      </w:pPr>
    </w:p>
    <w:p w:rsidR="00F13EA1" w:rsidRPr="00320BFD" w:rsidRDefault="00F13EA1" w:rsidP="007C36D5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32"/>
          <w:lang w:val="tt-RU" w:eastAsia="ru-RU"/>
        </w:rPr>
      </w:pPr>
    </w:p>
    <w:p w:rsidR="00F13EA1" w:rsidRPr="00320BFD" w:rsidRDefault="00F13EA1" w:rsidP="007C36D5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32"/>
          <w:lang w:val="tt-RU" w:eastAsia="ru-RU"/>
        </w:rPr>
      </w:pPr>
    </w:p>
    <w:p w:rsidR="00F13EA1" w:rsidRPr="007C36D5" w:rsidRDefault="00F13EA1" w:rsidP="007C36D5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tt-RU" w:eastAsia="ru-RU"/>
        </w:rPr>
      </w:pPr>
    </w:p>
    <w:p w:rsidR="00F13EA1" w:rsidRPr="007C36D5" w:rsidRDefault="00F13EA1" w:rsidP="007C36D5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tt-RU" w:eastAsia="ru-RU"/>
        </w:rPr>
      </w:pPr>
    </w:p>
    <w:p w:rsidR="007C36D5" w:rsidRDefault="007C36D5" w:rsidP="00320BFD">
      <w:pPr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tt-RU" w:eastAsia="ru-RU"/>
        </w:rPr>
      </w:pP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lang w:eastAsia="ru-RU"/>
        </w:rPr>
        <w:t>ПОЯСНИТЕЛЬНАЯ ЗАПИСКА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lang w:val="tt-RU" w:eastAsia="ru-RU"/>
        </w:rPr>
      </w:pPr>
      <w:r w:rsidRPr="007C36D5">
        <w:rPr>
          <w:rFonts w:ascii="Times New Roman" w:eastAsia="Times New Roman" w:hAnsi="Times New Roman" w:cs="Times New Roman"/>
          <w:kern w:val="3"/>
          <w:lang w:eastAsia="ar-SA"/>
        </w:rPr>
        <w:t xml:space="preserve">Рабочая программа по литературе для 5 класса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</w:t>
      </w:r>
      <w:r w:rsidRPr="007C36D5">
        <w:rPr>
          <w:rFonts w:ascii="Times New Roman" w:eastAsia="Calibri" w:hAnsi="Times New Roman" w:cs="Times New Roman"/>
          <w:lang w:eastAsia="ru-RU"/>
        </w:rPr>
        <w:t>на основе Примерной программы по литературе для основных школ, программы по литературе к учебникам для 5 – 9 классов (авторы программы Г. С. Меркин, С. А. Зинин)</w:t>
      </w:r>
      <w:r w:rsidRPr="007C36D5">
        <w:rPr>
          <w:rFonts w:ascii="Times New Roman" w:eastAsia="Times New Roman" w:hAnsi="Times New Roman" w:cs="Times New Roman"/>
          <w:kern w:val="3"/>
          <w:lang w:val="tt-RU" w:eastAsia="ru-RU"/>
        </w:rPr>
        <w:t>,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 учебного плана МБОУ «Сармановская СОШ» на 201</w:t>
      </w:r>
      <w:r w:rsidRPr="007C36D5">
        <w:rPr>
          <w:rFonts w:ascii="Times New Roman" w:eastAsia="Times New Roman" w:hAnsi="Times New Roman" w:cs="Times New Roman"/>
          <w:kern w:val="3"/>
          <w:lang w:val="tt-RU" w:eastAsia="ru-RU"/>
        </w:rPr>
        <w:t>9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>-20</w:t>
      </w:r>
      <w:r w:rsidRPr="007C36D5">
        <w:rPr>
          <w:rFonts w:ascii="Times New Roman" w:eastAsia="Times New Roman" w:hAnsi="Times New Roman" w:cs="Times New Roman"/>
          <w:kern w:val="3"/>
          <w:lang w:val="tt-RU" w:eastAsia="ru-RU"/>
        </w:rPr>
        <w:t>20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 учебный год.</w:t>
      </w:r>
    </w:p>
    <w:p w:rsidR="00F13EA1" w:rsidRPr="007C36D5" w:rsidRDefault="00F13EA1" w:rsidP="003D1AB4">
      <w:pPr>
        <w:spacing w:after="0" w:line="240" w:lineRule="auto"/>
        <w:jc w:val="both"/>
        <w:rPr>
          <w:rFonts w:ascii="Times New Roman" w:eastAsia="Calibri" w:hAnsi="Times New Roman" w:cs="Times New Roman"/>
          <w:lang w:val="tt-RU"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           Планирование предназначено для работы по учебнику: Литература. 5 класс: Учебник для общеобразовательных учреждений: В 2ч. / Авт.-сост. Г. С. Меркин. – М.: «Русское слово», 2014г. </w:t>
      </w:r>
    </w:p>
    <w:p w:rsidR="00F13EA1" w:rsidRPr="007C36D5" w:rsidRDefault="00F13EA1" w:rsidP="003D1A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C36D5">
        <w:rPr>
          <w:rFonts w:ascii="Times New Roman" w:eastAsia="Calibri" w:hAnsi="Times New Roman" w:cs="Times New Roman"/>
        </w:rPr>
        <w:t xml:space="preserve">          Федеральный компонент учебного плана по предмету «Литература» составляет </w:t>
      </w:r>
      <w:r w:rsidRPr="007C36D5">
        <w:rPr>
          <w:rFonts w:ascii="Times New Roman" w:eastAsia="Calibri" w:hAnsi="Times New Roman" w:cs="Times New Roman"/>
          <w:lang w:val="tt-RU"/>
        </w:rPr>
        <w:t>70</w:t>
      </w:r>
      <w:r w:rsidRPr="007C36D5">
        <w:rPr>
          <w:rFonts w:ascii="Times New Roman" w:eastAsia="Calibri" w:hAnsi="Times New Roman" w:cs="Times New Roman"/>
        </w:rPr>
        <w:t xml:space="preserve"> часов из расчета </w:t>
      </w:r>
      <w:r w:rsidRPr="007C36D5">
        <w:rPr>
          <w:rFonts w:ascii="Times New Roman" w:eastAsia="Calibri" w:hAnsi="Times New Roman" w:cs="Times New Roman"/>
          <w:lang w:val="tt-RU"/>
        </w:rPr>
        <w:t xml:space="preserve">2 </w:t>
      </w:r>
      <w:r w:rsidRPr="007C36D5">
        <w:rPr>
          <w:rFonts w:ascii="Times New Roman" w:eastAsia="Calibri" w:hAnsi="Times New Roman" w:cs="Times New Roman"/>
        </w:rPr>
        <w:t>учебных часа в неделю. Базовый уровень.</w:t>
      </w:r>
    </w:p>
    <w:p w:rsidR="00F13EA1" w:rsidRPr="007C36D5" w:rsidRDefault="00F13EA1" w:rsidP="003D1A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C36D5">
        <w:rPr>
          <w:rFonts w:ascii="Times New Roman" w:eastAsia="Calibri" w:hAnsi="Times New Roman" w:cs="Times New Roman"/>
        </w:rPr>
        <w:t xml:space="preserve">          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 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lang w:eastAsia="ru-RU"/>
        </w:rPr>
        <w:t>Главными целями изучения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 предмета «Литература» являются: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lang w:eastAsia="ru-RU"/>
        </w:rPr>
        <w:t>Цель изучения литературы в школе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lang w:eastAsia="ru-RU"/>
        </w:rPr>
        <w:t>Главная идея программы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 по литературе – изучение литературы от фольклора к древнерусской литературе, от неё к русской литературе </w:t>
      </w:r>
      <w:r w:rsidRPr="007C36D5">
        <w:rPr>
          <w:rFonts w:ascii="Times New Roman" w:eastAsia="Times New Roman" w:hAnsi="Times New Roman" w:cs="Times New Roman"/>
          <w:kern w:val="3"/>
          <w:lang w:val="en-US" w:eastAsia="ru-RU"/>
        </w:rPr>
        <w:t>XVIII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, </w:t>
      </w:r>
      <w:r w:rsidRPr="007C36D5">
        <w:rPr>
          <w:rFonts w:ascii="Times New Roman" w:eastAsia="Times New Roman" w:hAnsi="Times New Roman" w:cs="Times New Roman"/>
          <w:kern w:val="3"/>
          <w:lang w:val="en-US" w:eastAsia="ru-RU"/>
        </w:rPr>
        <w:t>XIX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, </w:t>
      </w:r>
      <w:r w:rsidRPr="007C36D5">
        <w:rPr>
          <w:rFonts w:ascii="Times New Roman" w:eastAsia="Times New Roman" w:hAnsi="Times New Roman" w:cs="Times New Roman"/>
          <w:kern w:val="3"/>
          <w:lang w:val="en-US" w:eastAsia="ru-RU"/>
        </w:rPr>
        <w:t>XX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 веков. В программе соблюдена системная направленность: в 5 классе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(горизонталь).Чтение произведений зарубежной литературы проводится в конце курса литературы за 5 класс.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lang w:eastAsia="ru-RU"/>
        </w:rPr>
        <w:t>Ведущая проблема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 изучения литературы в 5 классе – внимание к книге.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 классе. 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 (РР), на уроки внеклассного чтения (ВЧ).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lang w:eastAsia="ru-RU"/>
        </w:rPr>
        <w:t>Результаты изучения предмета «Литература»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u w:val="single"/>
          <w:lang w:eastAsia="ru-RU"/>
        </w:rPr>
        <w:t xml:space="preserve">Личностными результатами 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>учащихся к окончанию 5 класса, формируемыми при изучении предмета «Литература», являются: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u w:val="single"/>
          <w:lang w:eastAsia="ru-RU"/>
        </w:rPr>
        <w:t>Метапредметные результаты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 xml:space="preserve"> изучения предмета «Литература» к окончанию 5 класса проявляются в: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умении самостоятельно организовывать собственную деятельность, оценивать ее, определять сферу своих интересов;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умении работать с разными источниками информации, находить ее, анализировать, использовать в самостоятельной деятельности.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kern w:val="3"/>
          <w:u w:val="single"/>
          <w:lang w:eastAsia="ru-RU"/>
        </w:rPr>
        <w:t xml:space="preserve">Предметные результаты </w:t>
      </w:r>
      <w:r w:rsidRPr="007C36D5">
        <w:rPr>
          <w:rFonts w:ascii="Times New Roman" w:eastAsia="Times New Roman" w:hAnsi="Times New Roman" w:cs="Times New Roman"/>
          <w:kern w:val="3"/>
          <w:lang w:eastAsia="ru-RU"/>
        </w:rPr>
        <w:t>выпускников 5 класса состоят в следующем: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i/>
          <w:kern w:val="3"/>
          <w:lang w:eastAsia="ru-RU"/>
        </w:rPr>
        <w:t>1) в познавательной сфере: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определение в произведении элементов сюжета, композиции, изобразительно-выразительных средств языка;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владение элементарной литературоведческой терминологией при анализе литературного произведения;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i/>
          <w:kern w:val="3"/>
          <w:lang w:eastAsia="ru-RU"/>
        </w:rPr>
        <w:t>2) в ценностно-ориентационной сфере: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приобщение к духовно-нравственным ценностям русской литературы и культуры;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формулирование собственного отношения к произведениям русской литературы, их оценка;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собственная интерпретация (в отдельных случаях) изученных литературных произведений;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понимание авторской позиции и свое отношение к ней;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i/>
          <w:kern w:val="3"/>
          <w:lang w:eastAsia="ru-RU"/>
        </w:rPr>
        <w:t>3) в коммуникативной сфере: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восприятие на слух литературных произведений разных жанров, осмысленное чтение и адекватное восприятие;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работы;</w:t>
      </w:r>
    </w:p>
    <w:p w:rsidR="00F13EA1" w:rsidRPr="007C36D5" w:rsidRDefault="00F13EA1" w:rsidP="003D1AB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b/>
          <w:i/>
          <w:kern w:val="3"/>
          <w:lang w:eastAsia="ru-RU"/>
        </w:rPr>
        <w:t>4) в эстетической сфере:</w:t>
      </w:r>
    </w:p>
    <w:p w:rsidR="00F13EA1" w:rsidRPr="007C36D5" w:rsidRDefault="00F13EA1" w:rsidP="003D1AB4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понимание образной природы литературы как явления словесного искусства; формирование эстетического вкуса;</w:t>
      </w:r>
    </w:p>
    <w:p w:rsidR="00F13EA1" w:rsidRPr="007C36D5" w:rsidRDefault="00F13EA1" w:rsidP="003D1AB4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7C36D5">
        <w:rPr>
          <w:rFonts w:ascii="Times New Roman" w:eastAsia="Times New Roman" w:hAnsi="Times New Roman" w:cs="Times New Roman"/>
          <w:kern w:val="3"/>
          <w:lang w:eastAsia="ru-RU"/>
        </w:rPr>
        <w:t>понимание роли изобразительно-выразительных языковых средств в создании художественных образов литературных произведений.</w:t>
      </w:r>
    </w:p>
    <w:p w:rsidR="00F13EA1" w:rsidRPr="007C36D5" w:rsidRDefault="00F13EA1" w:rsidP="003D1AB4">
      <w:pPr>
        <w:spacing w:line="240" w:lineRule="auto"/>
        <w:jc w:val="both"/>
        <w:rPr>
          <w:rFonts w:ascii="Times New Roman" w:eastAsia="Calibri" w:hAnsi="Times New Roman" w:cs="Times New Roman"/>
          <w:b/>
          <w:lang w:val="tt-RU"/>
        </w:rPr>
      </w:pPr>
    </w:p>
    <w:p w:rsidR="00F13EA1" w:rsidRPr="003D1AB4" w:rsidRDefault="00F13EA1" w:rsidP="003D1AB4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lang w:val="tt-RU"/>
        </w:rPr>
      </w:pPr>
      <w:r w:rsidRPr="007C36D5">
        <w:rPr>
          <w:rFonts w:ascii="Times New Roman" w:eastAsia="Calibri" w:hAnsi="Times New Roman" w:cs="Times New Roman"/>
          <w:b/>
        </w:rPr>
        <w:t xml:space="preserve">Примечание: </w:t>
      </w:r>
      <w:r w:rsidRPr="007C36D5">
        <w:rPr>
          <w:rFonts w:ascii="Times New Roman" w:eastAsia="Calibri" w:hAnsi="Times New Roman" w:cs="Times New Roman"/>
        </w:rPr>
        <w:t>На основании положения МБОУ «Сармановская СОШ» «О рабочей программе учебного предмета, курса, дисциплины (модуля) в МБОУ "Сармановская СОШ» Сармановского муниципального района РТ»,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</w:t>
      </w:r>
      <w:r w:rsidR="003D1AB4">
        <w:rPr>
          <w:rFonts w:ascii="Times New Roman" w:eastAsia="Calibri" w:hAnsi="Times New Roman" w:cs="Times New Roman"/>
        </w:rPr>
        <w:t>ласно П 5.3. данного положения.</w:t>
      </w:r>
    </w:p>
    <w:p w:rsidR="00F13EA1" w:rsidRPr="007C36D5" w:rsidRDefault="00F13EA1" w:rsidP="003D1AB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C36D5">
        <w:rPr>
          <w:rFonts w:ascii="Times New Roman" w:eastAsia="Times New Roman" w:hAnsi="Times New Roman" w:cs="Times New Roman"/>
          <w:b/>
          <w:lang w:eastAsia="ru-RU"/>
        </w:rPr>
        <w:t>Основное содержание учебного предмета</w:t>
      </w:r>
    </w:p>
    <w:p w:rsidR="00F13EA1" w:rsidRPr="007C36D5" w:rsidRDefault="00F13EA1" w:rsidP="003D1AB4">
      <w:pPr>
        <w:spacing w:after="0" w:line="240" w:lineRule="auto"/>
        <w:ind w:left="-180"/>
        <w:rPr>
          <w:rFonts w:ascii="Times New Roman" w:eastAsia="Calibri" w:hAnsi="Times New Roman" w:cs="Times New Roman"/>
          <w:lang w:eastAsia="ru-RU"/>
        </w:rPr>
      </w:pPr>
    </w:p>
    <w:p w:rsidR="00F13EA1" w:rsidRPr="007C36D5" w:rsidRDefault="003D1AB4" w:rsidP="003D1AB4">
      <w:pPr>
        <w:autoSpaceDE w:val="0"/>
        <w:autoSpaceDN w:val="0"/>
        <w:adjustRightInd w:val="0"/>
        <w:spacing w:before="34" w:after="0" w:line="240" w:lineRule="auto"/>
        <w:ind w:right="2626" w:firstLine="350"/>
        <w:jc w:val="center"/>
        <w:rPr>
          <w:rFonts w:ascii="Times New Roman" w:eastAsia="Calibri" w:hAnsi="Times New Roman" w:cs="Times New Roman"/>
          <w:spacing w:val="60"/>
          <w:lang w:eastAsia="ru-RU"/>
        </w:rPr>
      </w:pPr>
      <w:r>
        <w:rPr>
          <w:rFonts w:ascii="Times New Roman" w:eastAsia="Calibri" w:hAnsi="Times New Roman" w:cs="Times New Roman"/>
          <w:spacing w:val="60"/>
          <w:lang w:eastAsia="ru-RU"/>
        </w:rPr>
        <w:t xml:space="preserve">               </w:t>
      </w:r>
      <w:r w:rsidR="00F13EA1" w:rsidRPr="007C36D5">
        <w:rPr>
          <w:rFonts w:ascii="Times New Roman" w:eastAsia="Calibri" w:hAnsi="Times New Roman" w:cs="Times New Roman"/>
          <w:spacing w:val="60"/>
          <w:lang w:eastAsia="ru-RU"/>
        </w:rPr>
        <w:t>5класс</w:t>
      </w:r>
    </w:p>
    <w:p w:rsidR="00F13EA1" w:rsidRPr="007C36D5" w:rsidRDefault="00F13EA1" w:rsidP="003D1AB4">
      <w:pPr>
        <w:autoSpaceDE w:val="0"/>
        <w:autoSpaceDN w:val="0"/>
        <w:adjustRightInd w:val="0"/>
        <w:spacing w:before="34" w:after="0" w:line="240" w:lineRule="auto"/>
        <w:ind w:right="2626" w:firstLine="350"/>
        <w:jc w:val="center"/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  <w:t>Введение(1ч)</w:t>
      </w:r>
    </w:p>
    <w:p w:rsidR="00F13EA1" w:rsidRPr="007C36D5" w:rsidRDefault="00F13EA1" w:rsidP="003D1AB4">
      <w:pPr>
        <w:autoSpaceDE w:val="0"/>
        <w:autoSpaceDN w:val="0"/>
        <w:adjustRightInd w:val="0"/>
        <w:spacing w:before="202" w:after="0" w:line="240" w:lineRule="auto"/>
        <w:ind w:firstLine="31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Книга — твой друг. Книга и ее роль в духовной жизни чело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века и общества (родина, край, искусство, нравственная па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мять). Литература как искусство слова. Писатель — книга — читатель. Книга художественная и учебная.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Особенности работы с учебной хрестоматией (сведения о писателях, художественные произведения, вопросы и задания, статьи, справочный аппарат, иллюстрации и т. д.).</w:t>
      </w:r>
    </w:p>
    <w:p w:rsidR="00F13EA1" w:rsidRPr="007C36D5" w:rsidRDefault="00F13EA1" w:rsidP="003D1AB4">
      <w:pPr>
        <w:autoSpaceDE w:val="0"/>
        <w:autoSpaceDN w:val="0"/>
        <w:adjustRightInd w:val="0"/>
        <w:spacing w:before="14" w:after="0" w:line="240" w:lineRule="auto"/>
        <w:jc w:val="center"/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  <w:t>Из мифологии(2ч)</w:t>
      </w:r>
    </w:p>
    <w:p w:rsidR="00F13EA1" w:rsidRPr="007C36D5" w:rsidRDefault="00F13EA1" w:rsidP="003D1AB4">
      <w:pPr>
        <w:autoSpaceDE w:val="0"/>
        <w:autoSpaceDN w:val="0"/>
        <w:adjustRightInd w:val="0"/>
        <w:spacing w:before="144" w:after="0" w:line="240" w:lineRule="auto"/>
        <w:ind w:firstLine="30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Рассказ о мифе и мифологии. Миф — своеобразная форма мироощущения древнего человека, стремление к познанию ми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ра. Миф как явление эстетическое. Основные категории мифов. Возникновение мифов. Мифологические герои и персонажи.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0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Античный миф: происхождение мира и богов: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«Рождение Зевса», «Олимп».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Представления древних греков о сотворении Вселенной, богов и героев. Гомер. </w:t>
      </w:r>
      <w:r w:rsidRPr="007C36D5">
        <w:rPr>
          <w:rFonts w:ascii="Times New Roman" w:eastAsia="Calibri" w:hAnsi="Times New Roman" w:cs="Times New Roman"/>
          <w:lang w:eastAsia="ru-RU"/>
        </w:rPr>
        <w:t>«Одиссея» («Одиссей на ос</w:t>
      </w:r>
      <w:r w:rsidRPr="007C36D5">
        <w:rPr>
          <w:rFonts w:ascii="Times New Roman" w:eastAsia="Calibri" w:hAnsi="Times New Roman" w:cs="Times New Roman"/>
          <w:lang w:eastAsia="ru-RU"/>
        </w:rPr>
        <w:softHyphen/>
        <w:t xml:space="preserve">трове циклопов. Полифем»). </w:t>
      </w:r>
      <w:r w:rsidRPr="007C36D5">
        <w:rPr>
          <w:rFonts w:ascii="Times New Roman" w:eastAsia="Calibri" w:hAnsi="Times New Roman" w:cs="Times New Roman"/>
          <w:bCs/>
          <w:lang w:eastAsia="ru-RU"/>
        </w:rPr>
        <w:t>Рассказ о Гомере. Сюжет мифа. Образы Одиссея и Полифема.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0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Теория литературы: миф, легенда, предание; мифологиче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ский сюжет; мифологический герой; мифологический персо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наж.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0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подбор ключевых слов и словосочетаний, различные виды пересказа, словесное рисование, выбороч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ное чтение отдельных эпизодов и их пересказ.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гомеровские сюжеты в изо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бразительном искусстве и книжной графике.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Краеведение: легенды, мифы и предания в регионе.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0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Возможные виды внеурочной деятельности: час поэзии (или вечер одного стихотворения) — чтение наизусть стихо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творений из античной поэзии.</w:t>
      </w:r>
    </w:p>
    <w:p w:rsidR="00F13EA1" w:rsidRPr="007C36D5" w:rsidRDefault="00F13EA1" w:rsidP="003D1AB4">
      <w:pPr>
        <w:autoSpaceDE w:val="0"/>
        <w:autoSpaceDN w:val="0"/>
        <w:adjustRightInd w:val="0"/>
        <w:spacing w:before="58" w:after="0" w:line="240" w:lineRule="auto"/>
        <w:jc w:val="center"/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  <w:t>Из устного народного творчества(6ч)</w:t>
      </w:r>
    </w:p>
    <w:p w:rsidR="00F13EA1" w:rsidRPr="007C36D5" w:rsidRDefault="00F13EA1" w:rsidP="003D1AB4">
      <w:pPr>
        <w:autoSpaceDE w:val="0"/>
        <w:autoSpaceDN w:val="0"/>
        <w:adjustRightInd w:val="0"/>
        <w:spacing w:before="14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Истоки устного народного творчества, его основные виды.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Сказки. Волшебная сказка: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«Царевна-лягушка». </w:t>
      </w:r>
      <w:r w:rsidRPr="007C36D5">
        <w:rPr>
          <w:rFonts w:ascii="Times New Roman" w:eastAsia="Calibri" w:hAnsi="Times New Roman" w:cs="Times New Roman"/>
          <w:lang w:eastAsia="ru-RU"/>
        </w:rPr>
        <w:t>Сюжет в волшебной сказке: зачин, важное событие, преодоление препятствий, поединок со злой силой, победа, возвращение, преодоление пре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пятствий, счастливый финал. Сказочные образы. Нравственная проблематика сказки: добрая и злая сила в сказках. Бытовая сказ</w:t>
      </w:r>
      <w:r w:rsidRPr="007C36D5">
        <w:rPr>
          <w:rFonts w:ascii="Times New Roman" w:eastAsia="Calibri" w:hAnsi="Times New Roman" w:cs="Times New Roman"/>
          <w:lang w:eastAsia="ru-RU"/>
        </w:rPr>
        <w:softHyphen/>
        <w:t xml:space="preserve">ка: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«Чего на свете не бывает». </w:t>
      </w:r>
      <w:r w:rsidRPr="007C36D5">
        <w:rPr>
          <w:rFonts w:ascii="Times New Roman" w:eastAsia="Calibri" w:hAnsi="Times New Roman" w:cs="Times New Roman"/>
          <w:lang w:eastAsia="ru-RU"/>
        </w:rPr>
        <w:t>Отличие бытовой сказки от вол</w:t>
      </w:r>
      <w:r w:rsidRPr="007C36D5">
        <w:rPr>
          <w:rFonts w:ascii="Times New Roman" w:eastAsia="Calibri" w:hAnsi="Times New Roman" w:cs="Times New Roman"/>
          <w:lang w:eastAsia="ru-RU"/>
        </w:rPr>
        <w:softHyphen/>
        <w:t xml:space="preserve">шебной. Сюжеты и реальная основа бытовых сказок. Своеобразие лексики в сказках. Сказка и миф: сходства и различия. Сказки народов России.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«Падчерица».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загадки, пословицы, поговорки (развитие представлений); антитеза, антонимы, иносказание. Сказка Типы сказок (о животных, волшебные, бытовые). Особенности сказок (присказка, зачин, повтор, концовка, постоянные эпи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теты, сравнения и пр.). Сказочный персонаж. Типы сказочных персонажей. Образы животных, образ-пейзаж.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работа со словарями, составление словарной статьи; сказывание сказки; сочинение собственной сказки.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работа с иллюстрациями книжная выставка, кинофильмы и мультипликации по мотива сказочных сюжетов.</w:t>
      </w:r>
    </w:p>
    <w:p w:rsidR="00F13EA1" w:rsidRPr="007C36D5" w:rsidRDefault="00F13EA1" w:rsidP="003D1AB4">
      <w:pPr>
        <w:autoSpaceDE w:val="0"/>
        <w:autoSpaceDN w:val="0"/>
        <w:adjustRightInd w:val="0"/>
        <w:spacing w:before="24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Краеведение: сказки и другие жанры фольклора в регионе.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50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Возможные виды внеурочной деятельности: вечер сказок фольклорный праздник, предметная неделя и др.</w:t>
      </w:r>
    </w:p>
    <w:p w:rsidR="00F13EA1" w:rsidRPr="007C36D5" w:rsidRDefault="00F13EA1" w:rsidP="003D1AB4">
      <w:pPr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  <w:t>Из древнерусской литературы(2ч)</w:t>
      </w:r>
    </w:p>
    <w:p w:rsidR="00F13EA1" w:rsidRPr="007C36D5" w:rsidRDefault="00F13EA1" w:rsidP="003D1AB4">
      <w:pPr>
        <w:autoSpaceDE w:val="0"/>
        <w:autoSpaceDN w:val="0"/>
        <w:adjustRightInd w:val="0"/>
        <w:spacing w:before="34" w:after="0" w:line="240" w:lineRule="auto"/>
        <w:ind w:firstLine="350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Создание первичных представлений о древнерусской литературе.</w:t>
      </w:r>
    </w:p>
    <w:p w:rsidR="00F13EA1" w:rsidRPr="007C36D5" w:rsidRDefault="00F13EA1" w:rsidP="003D1AB4">
      <w:pPr>
        <w:autoSpaceDE w:val="0"/>
        <w:autoSpaceDN w:val="0"/>
        <w:adjustRightInd w:val="0"/>
        <w:spacing w:before="34" w:after="0" w:line="240" w:lineRule="auto"/>
        <w:ind w:firstLine="350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Из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«Повести временных лет» («Расселение славян», «Кий, Щек и Хорив», «Дань хазарам»). </w:t>
      </w:r>
      <w:r w:rsidRPr="007C36D5">
        <w:rPr>
          <w:rFonts w:ascii="Times New Roman" w:eastAsia="Calibri" w:hAnsi="Times New Roman" w:cs="Times New Roman"/>
          <w:lang w:eastAsia="ru-RU"/>
        </w:rPr>
        <w:t>История: исторические события, факты жизни государства и отдельных князей и их отраже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ние в древнерусской литературе (право на вымысел у древнерусского автора); нравственная позиция автора в произведения древнерусской литературы.</w:t>
      </w:r>
    </w:p>
    <w:p w:rsidR="00F13EA1" w:rsidRPr="007C36D5" w:rsidRDefault="00F13EA1" w:rsidP="003D1AB4">
      <w:pPr>
        <w:autoSpaceDE w:val="0"/>
        <w:autoSpaceDN w:val="0"/>
        <w:adjustRightInd w:val="0"/>
        <w:spacing w:before="29" w:after="0" w:line="240" w:lineRule="auto"/>
        <w:ind w:firstLine="346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начальное понятие о древнерусской литературе; летопись.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пересказ текстов древнерусской литератур.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left="318" w:hanging="318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работа с иллюстрациями.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left="318" w:hanging="318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Краеведение: родной край в произведениях древнерусской литературы.</w:t>
      </w:r>
    </w:p>
    <w:p w:rsidR="00F13EA1" w:rsidRPr="007C36D5" w:rsidRDefault="00F13EA1" w:rsidP="003D1AB4">
      <w:pPr>
        <w:autoSpaceDE w:val="0"/>
        <w:autoSpaceDN w:val="0"/>
        <w:adjustRightInd w:val="0"/>
        <w:spacing w:before="29" w:after="0" w:line="240" w:lineRule="auto"/>
        <w:jc w:val="center"/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  <w:t>Басни народов мира(1ч)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Эзоп. Краткие сведения о баснописце. Басня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«Ворон и Ли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softHyphen/>
        <w:t xml:space="preserve">сица»- </w:t>
      </w:r>
      <w:r w:rsidRPr="007C36D5">
        <w:rPr>
          <w:rFonts w:ascii="Times New Roman" w:eastAsia="Calibri" w:hAnsi="Times New Roman" w:cs="Times New Roman"/>
          <w:lang w:eastAsia="ru-RU"/>
        </w:rPr>
        <w:t>Раскрытие характеров персонажей в баснях: ум, хи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трость, сообразительность, глупость, жадность; элементы ди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дактизма в басне.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басня, притча, эзопов язык.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выразительное чтение, письменный ответ на вопрос.</w:t>
      </w:r>
    </w:p>
    <w:p w:rsidR="00F13EA1" w:rsidRPr="003D1AB4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работа с ил</w:t>
      </w:r>
      <w:r w:rsidR="003D1AB4">
        <w:rPr>
          <w:rFonts w:ascii="Times New Roman" w:eastAsia="Calibri" w:hAnsi="Times New Roman" w:cs="Times New Roman"/>
          <w:lang w:eastAsia="ru-RU"/>
        </w:rPr>
        <w:t>люстрациями, ри</w:t>
      </w:r>
      <w:r w:rsidR="003D1AB4">
        <w:rPr>
          <w:rFonts w:ascii="Times New Roman" w:eastAsia="Calibri" w:hAnsi="Times New Roman" w:cs="Times New Roman"/>
          <w:lang w:eastAsia="ru-RU"/>
        </w:rPr>
        <w:softHyphen/>
        <w:t>сунки учащихся.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  <w:t>Русская басня(4ч)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0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Русские басни. Русские баснописцы XVIII века. Нравствен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ная проблематика басен, злободневность. Пороки, недостатки, ум, глупость, хитрость, невежество, самонадеянность; просве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щение и невежество — основные темы басен. Русская басня в XX веке.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В.К. Тредиаковский. Краткие сведения о писателе. Басня</w:t>
      </w:r>
    </w:p>
    <w:p w:rsidR="00F13EA1" w:rsidRPr="007C36D5" w:rsidRDefault="00F13EA1" w:rsidP="003D1AB4">
      <w:pPr>
        <w:autoSpaceDE w:val="0"/>
        <w:autoSpaceDN w:val="0"/>
        <w:adjustRightInd w:val="0"/>
        <w:spacing w:before="29"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«Ворон и Лиса».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А.П. Сумароков. Краткие сведения о писателе. Басня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«Во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softHyphen/>
        <w:t>рона и Лиса».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И.А. Крылов. Краткие сведения о писателе. Детство. Отно</w:t>
      </w:r>
      <w:r w:rsidRPr="007C36D5">
        <w:rPr>
          <w:rFonts w:ascii="Times New Roman" w:eastAsia="Calibri" w:hAnsi="Times New Roman" w:cs="Times New Roman"/>
          <w:lang w:eastAsia="ru-RU"/>
        </w:rPr>
        <w:softHyphen/>
        <w:t xml:space="preserve">шение к книге. Басни: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«Ворона и Лисица», «Демьянова уха», «Волк на псарне», «Свинья под Дубом» </w:t>
      </w:r>
      <w:r w:rsidRPr="007C36D5">
        <w:rPr>
          <w:rFonts w:ascii="Times New Roman" w:eastAsia="Calibri" w:hAnsi="Times New Roman" w:cs="Times New Roman"/>
          <w:lang w:eastAsia="ru-RU"/>
        </w:rPr>
        <w:t>и др. по выбору. Те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матика басен И.А. Крылова. Сатирическое и нравоучительное в басне. Образный мир басен И.А. Крылова.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СВ. Михалков. Басни: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«Грибы», «Зеркало». </w:t>
      </w:r>
      <w:r w:rsidRPr="007C36D5">
        <w:rPr>
          <w:rFonts w:ascii="Times New Roman" w:eastAsia="Calibri" w:hAnsi="Times New Roman" w:cs="Times New Roman"/>
          <w:lang w:eastAsia="ru-RU"/>
        </w:rPr>
        <w:t>Тематика, проблематика.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басенный сюжет; мораль, аллегория, сравнение, гипербола.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различные типы чтения (в том числе чтение наизусть, конкурс на лучшее чтение, чтение по ролям); инсценирование басни.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работа с иллюстрациями мультипликации басен И.А. Крылова.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Краеведение: заочная экскурсия («У памятника И.А. Крылову»); сбор материалов о баснописцах региона.</w:t>
      </w:r>
    </w:p>
    <w:p w:rsidR="00F13EA1" w:rsidRPr="003D1AB4" w:rsidRDefault="00F13EA1" w:rsidP="003D1AB4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Calibri" w:hAnsi="Times New Roman" w:cs="Times New Roman"/>
          <w:bCs/>
          <w:lang w:val="tt-RU"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Возможные виды внеурочной деятельности: «В литератур ной гостиной» — конкурс на лучшую инсценировку басни;</w:t>
      </w:r>
      <w:r w:rsidR="003D1AB4">
        <w:rPr>
          <w:rFonts w:ascii="Times New Roman" w:eastAsia="Calibri" w:hAnsi="Times New Roman" w:cs="Times New Roman"/>
          <w:bCs/>
          <w:lang w:eastAsia="ru-RU"/>
        </w:rPr>
        <w:t xml:space="preserve"> устный журнал «Дедушка Крылов»</w:t>
      </w:r>
    </w:p>
    <w:p w:rsidR="00F13EA1" w:rsidRPr="007C36D5" w:rsidRDefault="00F13EA1" w:rsidP="003D1AB4">
      <w:pPr>
        <w:autoSpaceDE w:val="0"/>
        <w:autoSpaceDN w:val="0"/>
        <w:adjustRightInd w:val="0"/>
        <w:spacing w:before="173" w:after="0" w:line="240" w:lineRule="auto"/>
        <w:ind w:firstLine="346"/>
        <w:jc w:val="center"/>
        <w:rPr>
          <w:rFonts w:ascii="Times New Roman" w:eastAsia="Calibri" w:hAnsi="Times New Roman" w:cs="Times New Roman"/>
          <w:b/>
          <w:bCs/>
          <w:spacing w:val="4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  <w:t xml:space="preserve">Из </w:t>
      </w:r>
      <w:r w:rsidRPr="007C36D5">
        <w:rPr>
          <w:rFonts w:ascii="Times New Roman" w:eastAsia="Calibri" w:hAnsi="Times New Roman" w:cs="Times New Roman"/>
          <w:b/>
          <w:bCs/>
          <w:spacing w:val="40"/>
          <w:u w:val="single"/>
          <w:lang w:eastAsia="ru-RU"/>
        </w:rPr>
        <w:t xml:space="preserve">литературы </w:t>
      </w:r>
      <w:r w:rsidRPr="007C36D5"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  <w:t>XIX</w:t>
      </w:r>
      <w:r w:rsidRPr="007C36D5">
        <w:rPr>
          <w:rFonts w:ascii="Times New Roman" w:eastAsia="Calibri" w:hAnsi="Times New Roman" w:cs="Times New Roman"/>
          <w:b/>
          <w:bCs/>
          <w:spacing w:val="40"/>
          <w:u w:val="single"/>
          <w:lang w:eastAsia="ru-RU"/>
        </w:rPr>
        <w:t>века(22ч)</w:t>
      </w:r>
    </w:p>
    <w:p w:rsidR="00F13EA1" w:rsidRPr="007C36D5" w:rsidRDefault="00F13EA1" w:rsidP="003D1AB4">
      <w:pPr>
        <w:autoSpaceDE w:val="0"/>
        <w:autoSpaceDN w:val="0"/>
        <w:adjustRightInd w:val="0"/>
        <w:spacing w:before="158"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А.С. ПУШКИН</w:t>
      </w:r>
    </w:p>
    <w:p w:rsidR="00F13EA1" w:rsidRPr="007C36D5" w:rsidRDefault="00F13EA1" w:rsidP="003D1AB4">
      <w:pPr>
        <w:autoSpaceDE w:val="0"/>
        <w:autoSpaceDN w:val="0"/>
        <w:adjustRightInd w:val="0"/>
        <w:spacing w:before="10" w:after="0" w:line="240" w:lineRule="auto"/>
        <w:ind w:firstLine="341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Краткие сведения о детстве и детских впечатлениях поэта Пушкин и книга. А.С. Пушкин и няня Арина Родионовна. Сти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 xml:space="preserve">хотворение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«Няне».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Образы природы в стихотворениях поэт </w:t>
      </w:r>
      <w:r w:rsidRPr="007C36D5">
        <w:rPr>
          <w:rFonts w:ascii="Times New Roman" w:eastAsia="Calibri" w:hAnsi="Times New Roman" w:cs="Times New Roman"/>
          <w:lang w:eastAsia="ru-RU"/>
        </w:rPr>
        <w:t>«Зимняя дорога». «Сказка о мертвой царевне и о семи бога</w:t>
      </w:r>
      <w:r w:rsidRPr="007C36D5">
        <w:rPr>
          <w:rFonts w:ascii="Times New Roman" w:eastAsia="Calibri" w:hAnsi="Times New Roman" w:cs="Times New Roman"/>
          <w:lang w:eastAsia="ru-RU"/>
        </w:rPr>
        <w:softHyphen/>
        <w:t xml:space="preserve">тырях». </w:t>
      </w:r>
      <w:r w:rsidRPr="007C36D5">
        <w:rPr>
          <w:rFonts w:ascii="Times New Roman" w:eastAsia="Calibri" w:hAnsi="Times New Roman" w:cs="Times New Roman"/>
          <w:bCs/>
          <w:lang w:eastAsia="ru-RU"/>
        </w:rPr>
        <w:t>«Пушкинская сказка — прямая наследница народ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 xml:space="preserve">ной». Гуманистическая направленность пушкинской сказки Герои и персонажи в «Сказке...». Литературная сказка и ее от личия от фольклорной; добро и зло в сказке А.С. Пушкина чувство благодарности; верность, преданность, зависть, подлость; отношение автора к героям. Поэма </w:t>
      </w:r>
      <w:r w:rsidRPr="007C36D5">
        <w:rPr>
          <w:rFonts w:ascii="Times New Roman" w:eastAsia="Calibri" w:hAnsi="Times New Roman" w:cs="Times New Roman"/>
          <w:lang w:eastAsia="ru-RU"/>
        </w:rPr>
        <w:t>«Руслан и Людми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 xml:space="preserve">ла» </w:t>
      </w:r>
      <w:r w:rsidRPr="007C36D5">
        <w:rPr>
          <w:rFonts w:ascii="Times New Roman" w:eastAsia="Calibri" w:hAnsi="Times New Roman" w:cs="Times New Roman"/>
          <w:bCs/>
          <w:lang w:eastAsia="ru-RU"/>
        </w:rPr>
        <w:t>(отрывок). Сказочные элементы. Богатство выразительных средств.</w:t>
      </w:r>
    </w:p>
    <w:p w:rsidR="00F13EA1" w:rsidRPr="007C36D5" w:rsidRDefault="00F13EA1" w:rsidP="003D1AB4">
      <w:pPr>
        <w:autoSpaceDE w:val="0"/>
        <w:autoSpaceDN w:val="0"/>
        <w:adjustRightInd w:val="0"/>
        <w:spacing w:before="14" w:after="0" w:line="240" w:lineRule="auto"/>
        <w:ind w:firstLine="341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Теория литературы: первое представление о пейзажной лирике; риторическое обращение; фольклорные элементы.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выразительное чтение, в том числе наизусть; письменный ответ на вопрос; рассказ о герое; словесно рисование.</w:t>
      </w:r>
    </w:p>
    <w:p w:rsidR="00F13EA1" w:rsidRPr="007C36D5" w:rsidRDefault="00F13EA1" w:rsidP="003D1AB4">
      <w:pPr>
        <w:autoSpaceDE w:val="0"/>
        <w:autoSpaceDN w:val="0"/>
        <w:adjustRightInd w:val="0"/>
        <w:spacing w:before="10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работа с иллюстрациями,  портреты поэта. Кинематографические и музыкальные произведения на сюжеты сказок А.С. Пушкина.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ind w:firstLine="341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Краеведение: литературная викторина («Пушкинские места в Москве и Петербурге»).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Возможные формы внеурочной деятельности: конкурс на лучшее знание сказок А.С. Пушкина, вечер пушкинской сказки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4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40"/>
          <w:lang w:eastAsia="ru-RU"/>
        </w:rPr>
        <w:t xml:space="preserve">Поэзия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XIX</w:t>
      </w:r>
      <w:r w:rsidRPr="007C36D5">
        <w:rPr>
          <w:rFonts w:ascii="Times New Roman" w:eastAsia="Calibri" w:hAnsi="Times New Roman" w:cs="Times New Roman"/>
          <w:bCs/>
          <w:spacing w:val="40"/>
          <w:lang w:eastAsia="ru-RU"/>
        </w:rPr>
        <w:t>век АО родной природе</w:t>
      </w:r>
    </w:p>
    <w:p w:rsidR="00F13EA1" w:rsidRPr="007C36D5" w:rsidRDefault="00F13EA1" w:rsidP="003D1AB4">
      <w:pPr>
        <w:autoSpaceDE w:val="0"/>
        <w:autoSpaceDN w:val="0"/>
        <w:adjustRightInd w:val="0"/>
        <w:spacing w:before="173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А.А. </w:t>
      </w:r>
      <w:r w:rsidRPr="007C36D5">
        <w:rPr>
          <w:rFonts w:ascii="Times New Roman" w:eastAsia="Calibri" w:hAnsi="Times New Roman" w:cs="Times New Roman"/>
          <w:bCs/>
          <w:spacing w:val="40"/>
          <w:lang w:eastAsia="ru-RU"/>
        </w:rPr>
        <w:t>Фет.</w:t>
      </w:r>
      <w:r w:rsidRPr="007C36D5">
        <w:rPr>
          <w:rFonts w:ascii="Times New Roman" w:eastAsia="Calibri" w:hAnsi="Times New Roman" w:cs="Times New Roman"/>
          <w:lang w:eastAsia="ru-RU"/>
        </w:rPr>
        <w:t>«Чудная картина...»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40"/>
          <w:lang w:eastAsia="ru-RU"/>
        </w:rPr>
        <w:t>М.Ю.Лермонтов.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«Когда волнуется желтеющая нива...»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ф.И. </w:t>
      </w:r>
      <w:r w:rsidRPr="007C36D5">
        <w:rPr>
          <w:rFonts w:ascii="Times New Roman" w:eastAsia="Calibri" w:hAnsi="Times New Roman" w:cs="Times New Roman"/>
          <w:bCs/>
          <w:spacing w:val="40"/>
          <w:lang w:eastAsia="ru-RU"/>
        </w:rPr>
        <w:t>Тютчев.</w:t>
      </w:r>
      <w:r w:rsidRPr="007C36D5">
        <w:rPr>
          <w:rFonts w:ascii="Times New Roman" w:eastAsia="Calibri" w:hAnsi="Times New Roman" w:cs="Times New Roman"/>
          <w:lang w:eastAsia="ru-RU"/>
        </w:rPr>
        <w:t>«Есть в осени первоначальной... », «Весен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ние воды».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20"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Е.А. </w:t>
      </w:r>
      <w:r w:rsidRPr="007C36D5">
        <w:rPr>
          <w:rFonts w:ascii="Times New Roman" w:eastAsia="Calibri" w:hAnsi="Times New Roman" w:cs="Times New Roman"/>
          <w:bCs/>
          <w:spacing w:val="40"/>
          <w:lang w:eastAsia="ru-RU"/>
        </w:rPr>
        <w:t>Баратынский.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«Весна, весна! как воздух чист!..» </w:t>
      </w:r>
      <w:r w:rsidRPr="007C36D5">
        <w:rPr>
          <w:rFonts w:ascii="Times New Roman" w:eastAsia="Calibri" w:hAnsi="Times New Roman" w:cs="Times New Roman"/>
          <w:bCs/>
          <w:spacing w:val="40"/>
          <w:lang w:eastAsia="ru-RU"/>
        </w:rPr>
        <w:t>И.З.Суриков.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«В ночном </w:t>
      </w:r>
      <w:r w:rsidRPr="007C36D5">
        <w:rPr>
          <w:rFonts w:ascii="Times New Roman" w:eastAsia="Calibri" w:hAnsi="Times New Roman" w:cs="Times New Roman"/>
          <w:spacing w:val="20"/>
          <w:lang w:eastAsia="ru-RU"/>
        </w:rPr>
        <w:t>».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ind w:firstLine="346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М.Ю. ЛЕРМОНТОВ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Краткие сведения о детских годах писателя. Стихотворе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 xml:space="preserve">ние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«Бородино». </w:t>
      </w:r>
      <w:r w:rsidRPr="007C36D5">
        <w:rPr>
          <w:rFonts w:ascii="Times New Roman" w:eastAsia="Calibri" w:hAnsi="Times New Roman" w:cs="Times New Roman"/>
          <w:bCs/>
          <w:lang w:eastAsia="ru-RU"/>
        </w:rPr>
        <w:t>История создания стихотворения. Бородин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ская битва и русский солдат в изображении М.Ю. Лермонто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ва. Художественное богатство стихотворения. История и литература; любовь к родине, верность долгу.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Теория литературы: эпитет, сравнение, метафора (развитие представлений о тропах); звукопись.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выразительное чтение наизусть, письмен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ный ответ на вопрос учителя, творческая работа «На Боро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динском поле», составление кадров кинофильма (мульт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фильма).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портрет, работа с иллюстра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циями, в том числе с материалами о Бородинской панораме в</w:t>
      </w:r>
    </w:p>
    <w:p w:rsidR="00F13EA1" w:rsidRPr="007C36D5" w:rsidRDefault="00F13EA1" w:rsidP="003D1AB4">
      <w:pPr>
        <w:autoSpaceDE w:val="0"/>
        <w:autoSpaceDN w:val="0"/>
        <w:adjustRightInd w:val="0"/>
        <w:spacing w:before="38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Москве.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Н.В.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ГОГОЛЬ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Краткие сведения о писателе. Малороссия в жизни и судь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 xml:space="preserve">бе Н.В. Гоголя. Повесть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«Ночь перед Рождеством». </w:t>
      </w:r>
      <w:r w:rsidRPr="007C36D5">
        <w:rPr>
          <w:rFonts w:ascii="Times New Roman" w:eastAsia="Calibri" w:hAnsi="Times New Roman" w:cs="Times New Roman"/>
          <w:bCs/>
          <w:lang w:eastAsia="ru-RU"/>
        </w:rPr>
        <w:t>Отраже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ние в повести славянских преданий и легенд; образы и события повести. Суеверие, злая сила, зло и добро в повести.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Теория литературы: мифологические и фольклорные моти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вы в художественном произведении; фантастика; сюжет; ху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дожественная деталь, портрет, речевая характеристика.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краткий выборочный пересказ, подбор мате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риала для изложения с творческим заданием, формулировка уча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щимися вопросов для творческой работы, словесное рисование.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выставка «Различные изда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ния повести Н.В. Гоголя».</w:t>
      </w:r>
    </w:p>
    <w:p w:rsidR="00F13EA1" w:rsidRPr="007C36D5" w:rsidRDefault="00F13EA1" w:rsidP="003D1AB4">
      <w:pPr>
        <w:autoSpaceDE w:val="0"/>
        <w:autoSpaceDN w:val="0"/>
        <w:adjustRightInd w:val="0"/>
        <w:spacing w:before="24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Краеведение: литературная викторина «На родине Н.В. Гоголя ».</w:t>
      </w:r>
    </w:p>
    <w:p w:rsidR="00F13EA1" w:rsidRPr="007C36D5" w:rsidRDefault="00F13EA1" w:rsidP="003D1AB4">
      <w:pPr>
        <w:autoSpaceDE w:val="0"/>
        <w:autoSpaceDN w:val="0"/>
        <w:adjustRightInd w:val="0"/>
        <w:spacing w:before="91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Возможные виды внеурочной деятельности: написание сценария, инсценирование фрагментов повести. </w:t>
      </w:r>
    </w:p>
    <w:p w:rsidR="00F13EA1" w:rsidRPr="007C36D5" w:rsidRDefault="00F13EA1" w:rsidP="003D1AB4">
      <w:pPr>
        <w:autoSpaceDE w:val="0"/>
        <w:autoSpaceDN w:val="0"/>
        <w:adjustRightInd w:val="0"/>
        <w:spacing w:before="91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И.С. ТУРГЕНЕВ</w:t>
      </w:r>
    </w:p>
    <w:p w:rsidR="00F13EA1" w:rsidRPr="007C36D5" w:rsidRDefault="00F13EA1" w:rsidP="003D1AB4">
      <w:pPr>
        <w:autoSpaceDE w:val="0"/>
        <w:autoSpaceDN w:val="0"/>
        <w:adjustRightInd w:val="0"/>
        <w:spacing w:before="24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Детские впечатления И.С. Тургенева. Спасское-Лутовиново в представлениях и творческой биографии писателя. Рассказ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«Муму»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и стихотворение в прозе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«Воробей».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Современники о рассказе «Муму». Образы центральные и второстепенные; образ Муму. Тематика и социальная проблематика рассказа. Социальная несправедливость, бесправие, беззаконие, добродетельность, добросердечие, добродушие, доброта, добронравие, гуманность, сострадание в рассказе. И.С. Тургенев о язык стихотворение в прозе </w:t>
      </w:r>
      <w:r w:rsidRPr="007C36D5">
        <w:rPr>
          <w:rFonts w:ascii="Times New Roman" w:eastAsia="Calibri" w:hAnsi="Times New Roman" w:cs="Times New Roman"/>
          <w:lang w:eastAsia="ru-RU"/>
        </w:rPr>
        <w:t>«Русский язык».</w:t>
      </w:r>
    </w:p>
    <w:p w:rsidR="00F13EA1" w:rsidRPr="007C36D5" w:rsidRDefault="00F13EA1" w:rsidP="003D1AB4">
      <w:pPr>
        <w:autoSpaceDE w:val="0"/>
        <w:autoSpaceDN w:val="0"/>
        <w:adjustRightInd w:val="0"/>
        <w:spacing w:before="10" w:after="0" w:line="240" w:lineRule="auto"/>
        <w:ind w:firstLine="341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Теория литературы: рассказ; углубление представления о теме художественного произведения; стихотворение в прозе эпитет, сравнение (развитие представлений).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краткий выборочный пересказ, сопоставление персонажей, рассказ о герое по плану, письменный отзы на эпизод, словесное рисование (портрет героя), составление вопросов и заданий для литературной викторины (конкурс) чтение наизусть.</w:t>
      </w:r>
    </w:p>
    <w:p w:rsidR="00F13EA1" w:rsidRPr="007C36D5" w:rsidRDefault="00F13EA1" w:rsidP="003D1AB4">
      <w:pPr>
        <w:autoSpaceDE w:val="0"/>
        <w:autoSpaceDN w:val="0"/>
        <w:adjustRightInd w:val="0"/>
        <w:spacing w:before="10" w:after="0" w:line="240" w:lineRule="auto"/>
        <w:ind w:firstLine="34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работа с иллюстрациями, рисунки учащихся, экранизация рассказа И.С. Тургенева.</w:t>
      </w:r>
    </w:p>
    <w:p w:rsidR="00F13EA1" w:rsidRPr="007C36D5" w:rsidRDefault="00F13EA1" w:rsidP="003D1AB4">
      <w:pPr>
        <w:autoSpaceDE w:val="0"/>
        <w:autoSpaceDN w:val="0"/>
        <w:adjustRightInd w:val="0"/>
        <w:spacing w:before="62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Н.А. НЕКРАСОВ</w:t>
      </w:r>
    </w:p>
    <w:p w:rsidR="00F13EA1" w:rsidRPr="007C36D5" w:rsidRDefault="00F13EA1" w:rsidP="003D1AB4">
      <w:pPr>
        <w:autoSpaceDE w:val="0"/>
        <w:autoSpaceDN w:val="0"/>
        <w:adjustRightInd w:val="0"/>
        <w:spacing w:before="10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Детские впечатления поэта. Стихотворение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«Крестьянок дети».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Основная тема и способы ее раскрытия. Отношение автора к персонажам стихотворения. Стихотворение </w:t>
      </w:r>
      <w:r w:rsidRPr="007C36D5">
        <w:rPr>
          <w:rFonts w:ascii="Times New Roman" w:eastAsia="Calibri" w:hAnsi="Times New Roman" w:cs="Times New Roman"/>
          <w:lang w:eastAsia="ru-RU"/>
        </w:rPr>
        <w:t>«Тройка».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Теория литературы: фольклорные элементы в художественном произведении; строфа; эпитет, сравнение (развитие представлений).</w:t>
      </w:r>
    </w:p>
    <w:p w:rsidR="00F13EA1" w:rsidRPr="007C36D5" w:rsidRDefault="00F13EA1" w:rsidP="003D1AB4">
      <w:pPr>
        <w:autoSpaceDE w:val="0"/>
        <w:autoSpaceDN w:val="0"/>
        <w:adjustRightInd w:val="0"/>
        <w:spacing w:before="14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выразительное чтение, рассказ о герое, работа со словарями.</w:t>
      </w:r>
    </w:p>
    <w:p w:rsidR="00F13EA1" w:rsidRPr="007C36D5" w:rsidRDefault="00F13EA1" w:rsidP="003D1AB4">
      <w:pPr>
        <w:autoSpaceDE w:val="0"/>
        <w:autoSpaceDN w:val="0"/>
        <w:adjustRightInd w:val="0"/>
        <w:spacing w:before="14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иллюстрации к поэме.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Краеведение: страницы устного журнала о Н.А. Некрасове. («Грешнево — Карабиха».)</w:t>
      </w:r>
    </w:p>
    <w:p w:rsidR="00F13EA1" w:rsidRPr="007C36D5" w:rsidRDefault="00F13EA1" w:rsidP="003D1AB4">
      <w:pPr>
        <w:autoSpaceDE w:val="0"/>
        <w:autoSpaceDN w:val="0"/>
        <w:adjustRightInd w:val="0"/>
        <w:spacing w:before="67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Л.Н. ТОЛСТОЙ</w:t>
      </w:r>
    </w:p>
    <w:p w:rsidR="00F13EA1" w:rsidRPr="007C36D5" w:rsidRDefault="00F13EA1" w:rsidP="003D1AB4">
      <w:pPr>
        <w:autoSpaceDE w:val="0"/>
        <w:autoSpaceDN w:val="0"/>
        <w:adjustRightInd w:val="0"/>
        <w:spacing w:before="19" w:after="0" w:line="240" w:lineRule="auto"/>
        <w:ind w:firstLine="33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Сведения о писателе. Л.Н. Толстой в Ясной Поляне. Ясно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 xml:space="preserve">полянская школа. Рассказ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«Кавказский пленник». </w:t>
      </w:r>
      <w:r w:rsidRPr="007C36D5">
        <w:rPr>
          <w:rFonts w:ascii="Times New Roman" w:eastAsia="Calibri" w:hAnsi="Times New Roman" w:cs="Times New Roman"/>
          <w:bCs/>
          <w:lang w:eastAsia="ru-RU"/>
        </w:rPr>
        <w:t>Творческая история. Тема и основные проблемы: смысл жизни, справедли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вость; свобода, неволя в повести. Две жизненные позиции (Жи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лин и Костылин).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ношение писателя к событиям.</w:t>
      </w:r>
    </w:p>
    <w:p w:rsidR="00F13EA1" w:rsidRPr="007C36D5" w:rsidRDefault="00F13EA1" w:rsidP="003D1AB4">
      <w:pPr>
        <w:autoSpaceDE w:val="0"/>
        <w:autoSpaceDN w:val="0"/>
        <w:adjustRightInd w:val="0"/>
        <w:spacing w:before="19" w:after="0" w:line="240" w:lineRule="auto"/>
        <w:ind w:firstLine="336"/>
        <w:rPr>
          <w:rFonts w:ascii="Times New Roman" w:eastAsia="Calibri" w:hAnsi="Times New Roman" w:cs="Times New Roman"/>
          <w:bCs/>
          <w:lang w:eastAsia="ru-RU"/>
        </w:rPr>
      </w:pP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Теория литературы: рассказ (развитие представлений); портрет; завязка, кульминация, развязка.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различные виды чтения, письменный отзыв на эпизод, рассказ по плану, письменная формулировка выво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да, дискуссия.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31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выставка-конкурс рисунков учащихся.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Краеведение: материалы к выставке о Л.Н. Толстом («Ясная Поляна»).</w:t>
      </w:r>
    </w:p>
    <w:p w:rsidR="00F13EA1" w:rsidRPr="007C36D5" w:rsidRDefault="00F13EA1" w:rsidP="003D1AB4">
      <w:pPr>
        <w:autoSpaceDE w:val="0"/>
        <w:autoSpaceDN w:val="0"/>
        <w:adjustRightInd w:val="0"/>
        <w:spacing w:before="115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А.П. ЧЕХОВ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Детские и юношеские годы писателя. Семья А.П. Чехова. Врач А.П. Чехов и писатель Антоша Чехонте. Книга в жизни А.П. Чехова. Рассказ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«Злоумышленник»: </w:t>
      </w:r>
      <w:r w:rsidRPr="007C36D5">
        <w:rPr>
          <w:rFonts w:ascii="Times New Roman" w:eastAsia="Calibri" w:hAnsi="Times New Roman" w:cs="Times New Roman"/>
          <w:bCs/>
          <w:lang w:eastAsia="ru-RU"/>
        </w:rPr>
        <w:t>тема; приемы созда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ния характеров и ситуаций; отношение писателя к персона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жам. Жанровое своеобразие рассказа.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Теория литературы: юмор (юмористическая ситуация), ко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мическая ситуация, ирония; роль детали в создании художе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ственного образа; антитеза, метафора, градация.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Развитие речи: чтение по ролям, пересказ юмористическо</w:t>
      </w:r>
      <w:r w:rsidRPr="007C36D5">
        <w:rPr>
          <w:rFonts w:ascii="Times New Roman" w:eastAsia="Calibri" w:hAnsi="Times New Roman" w:cs="Times New Roman"/>
          <w:bCs/>
          <w:lang w:eastAsia="ru-RU"/>
        </w:rPr>
        <w:softHyphen/>
        <w:t>го произведения, отзыв об эпизоде, подготовка учащимися вопросов и заданий для экспресс-опроса.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Связь с другими искусствами: рисунки учащихся.</w:t>
      </w:r>
    </w:p>
    <w:p w:rsidR="00F13EA1" w:rsidRPr="007C36D5" w:rsidRDefault="00F13EA1" w:rsidP="003D1AB4">
      <w:pPr>
        <w:autoSpaceDE w:val="0"/>
        <w:autoSpaceDN w:val="0"/>
        <w:adjustRightInd w:val="0"/>
        <w:spacing w:before="77" w:after="0" w:line="240" w:lineRule="auto"/>
        <w:jc w:val="center"/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bCs/>
          <w:spacing w:val="40"/>
          <w:u w:val="single"/>
          <w:lang w:eastAsia="ru-RU"/>
        </w:rPr>
        <w:t xml:space="preserve">Из </w:t>
      </w:r>
      <w:r w:rsidRPr="007C36D5"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  <w:t>литературы XXвека(22ч)</w:t>
      </w:r>
    </w:p>
    <w:p w:rsidR="00F13EA1" w:rsidRPr="007C36D5" w:rsidRDefault="00F13EA1" w:rsidP="003D1AB4">
      <w:pPr>
        <w:autoSpaceDE w:val="0"/>
        <w:autoSpaceDN w:val="0"/>
        <w:adjustRightInd w:val="0"/>
        <w:spacing w:before="58" w:after="0" w:line="240" w:lineRule="auto"/>
        <w:ind w:firstLine="34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И.А. БУНИН</w:t>
      </w:r>
    </w:p>
    <w:p w:rsidR="00F13EA1" w:rsidRPr="007C36D5" w:rsidRDefault="00F13EA1" w:rsidP="003D1AB4">
      <w:pPr>
        <w:autoSpaceDE w:val="0"/>
        <w:autoSpaceDN w:val="0"/>
        <w:adjustRightInd w:val="0"/>
        <w:spacing w:before="19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Детские годы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И.А. </w:t>
      </w:r>
      <w:r w:rsidRPr="007C36D5">
        <w:rPr>
          <w:rFonts w:ascii="Times New Roman" w:eastAsia="Calibri" w:hAnsi="Times New Roman" w:cs="Times New Roman"/>
          <w:lang w:eastAsia="ru-RU"/>
        </w:rPr>
        <w:t xml:space="preserve">Бунина. Семейные традиции и их влияние на формирование личности. Книга в жизни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И.А. </w:t>
      </w:r>
      <w:r w:rsidRPr="007C36D5">
        <w:rPr>
          <w:rFonts w:ascii="Times New Roman" w:eastAsia="Calibri" w:hAnsi="Times New Roman" w:cs="Times New Roman"/>
          <w:lang w:eastAsia="ru-RU"/>
        </w:rPr>
        <w:t>Бунин Стихотворение «Густой зеленый ельник у дороги...»: тема природы и приемы ее реализации; художественное богатство стих творения; второй план в стихотворении. Рассказ «В деревне слияние с природой; нравственно-эмоциональное состояние персонажа. Выразительные средства создания образов.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стихотворение-размышление, образ- пейзаж, образы животных (развитие представлений).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пересказ и чтение наизусть, цитатный план, письменный ответ на вопрос.</w:t>
      </w:r>
    </w:p>
    <w:p w:rsidR="00F13EA1" w:rsidRPr="007C36D5" w:rsidRDefault="00F13EA1" w:rsidP="003D1AB4">
      <w:pPr>
        <w:autoSpaceDE w:val="0"/>
        <w:autoSpaceDN w:val="0"/>
        <w:adjustRightInd w:val="0"/>
        <w:spacing w:before="14" w:after="0" w:line="240" w:lineRule="auto"/>
        <w:ind w:firstLine="34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Л.Н. АНДРЕЕВ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ind w:firstLine="350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писателе. Рассказ «Петька на даче основная тематика и нравственная проблематика рассказ (тяжелое детство; сострадание, чуткость, доброта). Роль эпизода в создании образа героя; природа в жизни мальчика Значение финала.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тема, эпизод, финал.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пересказ краткий, выборочный; составление вопросов; письменный ответ на вопрос.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А.И. КУПРИН</w:t>
      </w:r>
    </w:p>
    <w:p w:rsidR="00F13EA1" w:rsidRPr="007C36D5" w:rsidRDefault="00F13EA1" w:rsidP="003D1AB4">
      <w:pPr>
        <w:autoSpaceDE w:val="0"/>
        <w:autoSpaceDN w:val="0"/>
        <w:adjustRightInd w:val="0"/>
        <w:spacing w:before="10" w:after="0" w:line="240" w:lineRule="auto"/>
        <w:ind w:firstLine="346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писателе. Рассказ «Золотой петух» Тема, особенности создания образа.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рассказ (расширение и углубление представлений); характеристика персонажа, портрет героя.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пересказ от другого лица, отзыв об эпизод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рисунки учащихся.</w:t>
      </w:r>
    </w:p>
    <w:p w:rsidR="00F13EA1" w:rsidRPr="007C36D5" w:rsidRDefault="00F13EA1" w:rsidP="003D1AB4">
      <w:pPr>
        <w:autoSpaceDE w:val="0"/>
        <w:autoSpaceDN w:val="0"/>
        <w:adjustRightInd w:val="0"/>
        <w:spacing w:before="38" w:after="0" w:line="240" w:lineRule="auto"/>
        <w:ind w:firstLine="346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А.А. БЛОК</w:t>
      </w:r>
    </w:p>
    <w:p w:rsidR="00F13EA1" w:rsidRPr="007C36D5" w:rsidRDefault="00F13EA1" w:rsidP="003D1AB4">
      <w:pPr>
        <w:autoSpaceDE w:val="0"/>
        <w:autoSpaceDN w:val="0"/>
        <w:adjustRightInd w:val="0"/>
        <w:spacing w:before="19" w:after="0" w:line="240" w:lineRule="auto"/>
        <w:ind w:firstLine="336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Детские впечатления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А. </w:t>
      </w:r>
      <w:r w:rsidRPr="007C36D5">
        <w:rPr>
          <w:rFonts w:ascii="Times New Roman" w:eastAsia="Calibri" w:hAnsi="Times New Roman" w:cs="Times New Roman"/>
          <w:lang w:eastAsia="ru-RU"/>
        </w:rPr>
        <w:t xml:space="preserve">Блока. Книга в жизни юног </w:t>
      </w: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А. </w:t>
      </w:r>
      <w:r w:rsidRPr="007C36D5">
        <w:rPr>
          <w:rFonts w:ascii="Times New Roman" w:eastAsia="Calibri" w:hAnsi="Times New Roman" w:cs="Times New Roman"/>
          <w:lang w:eastAsia="ru-RU"/>
        </w:rPr>
        <w:t>Блока.   Блоковские   места   (Петербург,   Шахматово)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Стихотворение «Летний вечер»: умение чувствовать красоту природы и сопереживать ей; стихотворение «Полный месяц над лугом...»: образная система, художественное свое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образие стихотворения.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антитеза.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выразительное чтение, рассказ с использо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ванием ключевых слов, альтернативное изложение.</w:t>
      </w:r>
    </w:p>
    <w:p w:rsidR="00F13EA1" w:rsidRPr="007C36D5" w:rsidRDefault="00F13EA1" w:rsidP="003D1AB4">
      <w:pPr>
        <w:autoSpaceDE w:val="0"/>
        <w:autoSpaceDN w:val="0"/>
        <w:adjustRightInd w:val="0"/>
        <w:spacing w:before="10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С.А. ЕСЕНИН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0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Детские годы С. Есенина. В есенинском Константинове. Стихотворения: «Ты запой мне ту песню, что прежде...», «Поет зима — аукает... », «Нивы сжаты, рощи голы... » — по выбору. Единство человека и природы. Малая и большая родина.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эпитет, метафора, сравнение, олице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творение (развитие представлений о понятиях).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чтение наизусть, цитатный план.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работа с иллюстрациями, ху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дожественными и документальными фотографиями.</w:t>
      </w:r>
    </w:p>
    <w:p w:rsidR="00F13EA1" w:rsidRPr="007C36D5" w:rsidRDefault="00F13EA1" w:rsidP="003D1AB4">
      <w:pPr>
        <w:autoSpaceDE w:val="0"/>
        <w:autoSpaceDN w:val="0"/>
        <w:adjustRightInd w:val="0"/>
        <w:spacing w:before="24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Краеведение: заочная литературно-краеведческая экскур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сия «Константинове — Москва».</w:t>
      </w:r>
    </w:p>
    <w:p w:rsidR="00F13EA1" w:rsidRPr="007C36D5" w:rsidRDefault="00F13EA1" w:rsidP="003D1AB4">
      <w:pPr>
        <w:autoSpaceDE w:val="0"/>
        <w:autoSpaceDN w:val="0"/>
        <w:adjustRightInd w:val="0"/>
        <w:spacing w:before="24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 А.П. ПЛАТОНОВ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биографические сведения о писателе. Рассказ «Ни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кита». Тема рассказа. Мир глазами ребенка (беда и радость; злое и доброе начало в окружающем мире); образ Никиты.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рассказ о писателе, художественный пере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сказ фрагмента, составление словаря для характеристики предметов и явлений.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рисунки учащихся.</w:t>
      </w:r>
    </w:p>
    <w:p w:rsidR="00F13EA1" w:rsidRPr="007C36D5" w:rsidRDefault="00F13EA1" w:rsidP="003D1AB4">
      <w:pPr>
        <w:autoSpaceDE w:val="0"/>
        <w:autoSpaceDN w:val="0"/>
        <w:adjustRightInd w:val="0"/>
        <w:spacing w:before="19"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>П.П. БАЖОВ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писателе. Сказ «Каменный цветок». Человек труда в сказе П.П. Бажова (труд и мастерство, вдох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новение). Приемы создания художественного образа.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сказ, отличие сказа от сказки, герой повествования, афоризм.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пересказ от другого лица, отзыв об эпизоде. Связь с другими искусствами: рисунки учащихся. Краеведение: Екатеринбург П.П. Бажова.</w:t>
      </w:r>
    </w:p>
    <w:p w:rsidR="00F13EA1" w:rsidRPr="007C36D5" w:rsidRDefault="00F13EA1" w:rsidP="003D1AB4">
      <w:pPr>
        <w:autoSpaceDE w:val="0"/>
        <w:autoSpaceDN w:val="0"/>
        <w:adjustRightInd w:val="0"/>
        <w:spacing w:before="62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lang w:eastAsia="ru-RU"/>
        </w:rPr>
        <w:t xml:space="preserve">Н.Н. </w:t>
      </w:r>
      <w:r w:rsidRPr="007C36D5">
        <w:rPr>
          <w:rFonts w:ascii="Times New Roman" w:eastAsia="Calibri" w:hAnsi="Times New Roman" w:cs="Times New Roman"/>
          <w:lang w:eastAsia="ru-RU"/>
        </w:rPr>
        <w:t>НОСОВ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писателе. Рассказ «Три охотника» тема, система образов.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пересказ.</w:t>
      </w:r>
    </w:p>
    <w:p w:rsidR="00F13EA1" w:rsidRPr="007C36D5" w:rsidRDefault="00F13EA1" w:rsidP="003D1AB4">
      <w:pPr>
        <w:autoSpaceDE w:val="0"/>
        <w:autoSpaceDN w:val="0"/>
        <w:adjustRightInd w:val="0"/>
        <w:spacing w:before="82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Е.И. НОСОВ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писателе. Рассказ «Как патефон петуха от смерти спас». Добро и доброта. Мир глазами р бенка; юмористическое и лирическое в рассказе. Воспита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ние чувства милосердия, сострадания, участия, заботы о беззащитном.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юмор (развитие представлений).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пересказ (краткий и от другого лица), письменный ответ на вопрос, инсценированное чтение.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Возможные виды внеурочной деятельности: инсценирование.</w:t>
      </w:r>
    </w:p>
    <w:p w:rsidR="00F13EA1" w:rsidRPr="007C36D5" w:rsidRDefault="00F13EA1" w:rsidP="003D1AB4">
      <w:pPr>
        <w:autoSpaceDE w:val="0"/>
        <w:autoSpaceDN w:val="0"/>
        <w:adjustRightInd w:val="0"/>
        <w:spacing w:before="29" w:after="0" w:line="240" w:lineRule="auto"/>
        <w:ind w:firstLine="346"/>
        <w:rPr>
          <w:rFonts w:ascii="Times New Roman" w:eastAsia="Calibri" w:hAnsi="Times New Roman" w:cs="Times New Roman"/>
          <w:spacing w:val="50"/>
          <w:lang w:eastAsia="ru-RU"/>
        </w:rPr>
      </w:pPr>
      <w:r w:rsidRPr="007C36D5">
        <w:rPr>
          <w:rFonts w:ascii="Times New Roman" w:eastAsia="Calibri" w:hAnsi="Times New Roman" w:cs="Times New Roman"/>
          <w:spacing w:val="50"/>
          <w:lang w:eastAsia="ru-RU"/>
        </w:rPr>
        <w:t>Родная природа в произведениях писателей XXвека</w:t>
      </w:r>
    </w:p>
    <w:p w:rsidR="00F13EA1" w:rsidRPr="007C36D5" w:rsidRDefault="00F13EA1" w:rsidP="003D1AB4">
      <w:pPr>
        <w:autoSpaceDE w:val="0"/>
        <w:autoSpaceDN w:val="0"/>
        <w:adjustRightInd w:val="0"/>
        <w:spacing w:before="19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Час поэзии «Поэзия и проза XX века о родной природе»: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В.Ф. </w:t>
      </w:r>
      <w:r w:rsidRPr="007C36D5">
        <w:rPr>
          <w:rFonts w:ascii="Times New Roman" w:eastAsia="Calibri" w:hAnsi="Times New Roman" w:cs="Times New Roman"/>
          <w:spacing w:val="50"/>
          <w:lang w:eastAsia="ru-RU"/>
        </w:rPr>
        <w:t>Боков.</w:t>
      </w:r>
      <w:r w:rsidRPr="007C36D5">
        <w:rPr>
          <w:rFonts w:ascii="Times New Roman" w:eastAsia="Calibri" w:hAnsi="Times New Roman" w:cs="Times New Roman"/>
          <w:lang w:eastAsia="ru-RU"/>
        </w:rPr>
        <w:t>«Поклон »;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Н.М. </w:t>
      </w:r>
      <w:r w:rsidRPr="007C36D5">
        <w:rPr>
          <w:rFonts w:ascii="Times New Roman" w:eastAsia="Calibri" w:hAnsi="Times New Roman" w:cs="Times New Roman"/>
          <w:spacing w:val="50"/>
          <w:lang w:eastAsia="ru-RU"/>
        </w:rPr>
        <w:t>Рубцов.</w:t>
      </w:r>
      <w:r w:rsidRPr="007C36D5">
        <w:rPr>
          <w:rFonts w:ascii="Times New Roman" w:eastAsia="Calibri" w:hAnsi="Times New Roman" w:cs="Times New Roman"/>
          <w:lang w:eastAsia="ru-RU"/>
        </w:rPr>
        <w:t>«В осеннем лесу »;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Р. Г. </w:t>
      </w:r>
      <w:r w:rsidRPr="007C36D5">
        <w:rPr>
          <w:rFonts w:ascii="Times New Roman" w:eastAsia="Calibri" w:hAnsi="Times New Roman" w:cs="Times New Roman"/>
          <w:spacing w:val="50"/>
          <w:lang w:eastAsia="ru-RU"/>
        </w:rPr>
        <w:t>Гамзатов.</w:t>
      </w:r>
      <w:r w:rsidRPr="007C36D5">
        <w:rPr>
          <w:rFonts w:ascii="Times New Roman" w:eastAsia="Calibri" w:hAnsi="Times New Roman" w:cs="Times New Roman"/>
          <w:lang w:eastAsia="ru-RU"/>
        </w:rPr>
        <w:t>«Песня соловья »;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В.И. </w:t>
      </w:r>
      <w:r w:rsidRPr="007C36D5">
        <w:rPr>
          <w:rFonts w:ascii="Times New Roman" w:eastAsia="Calibri" w:hAnsi="Times New Roman" w:cs="Times New Roman"/>
          <w:spacing w:val="50"/>
          <w:lang w:eastAsia="ru-RU"/>
        </w:rPr>
        <w:t>Белов.</w:t>
      </w:r>
      <w:r w:rsidRPr="007C36D5">
        <w:rPr>
          <w:rFonts w:ascii="Times New Roman" w:eastAsia="Calibri" w:hAnsi="Times New Roman" w:cs="Times New Roman"/>
          <w:lang w:eastAsia="ru-RU"/>
        </w:rPr>
        <w:t>«Весенняя ночь»;</w:t>
      </w:r>
    </w:p>
    <w:p w:rsidR="00F13EA1" w:rsidRPr="007C36D5" w:rsidRDefault="00F13EA1" w:rsidP="003D1AB4">
      <w:pPr>
        <w:autoSpaceDE w:val="0"/>
        <w:autoSpaceDN w:val="0"/>
        <w:adjustRightInd w:val="0"/>
        <w:spacing w:before="134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В.Г. Ра с п у т и н. «Век живи — век люби» (отрывок).</w:t>
      </w:r>
    </w:p>
    <w:p w:rsidR="00F13EA1" w:rsidRPr="007C36D5" w:rsidRDefault="00F13EA1" w:rsidP="003D1AB4">
      <w:pPr>
        <w:autoSpaceDE w:val="0"/>
        <w:autoSpaceDN w:val="0"/>
        <w:adjustRightInd w:val="0"/>
        <w:spacing w:before="134" w:after="0" w:line="240" w:lineRule="auto"/>
        <w:jc w:val="center"/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spacing w:val="50"/>
          <w:u w:val="single"/>
          <w:lang w:eastAsia="ru-RU"/>
        </w:rPr>
        <w:t xml:space="preserve"> Из зарубежной литературы(10ч)</w:t>
      </w:r>
    </w:p>
    <w:p w:rsidR="00F13EA1" w:rsidRPr="007C36D5" w:rsidRDefault="00F13EA1" w:rsidP="003D1AB4">
      <w:pPr>
        <w:autoSpaceDE w:val="0"/>
        <w:autoSpaceDN w:val="0"/>
        <w:adjustRightInd w:val="0"/>
        <w:spacing w:before="192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Д. ДЕФО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писателе. Роман «Жизнь, необыкновен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ные и удивительные приключения Робинзона Крузо» (отры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вок). Сюжетные линии, характеристика персонажей (находчи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вость, смекалка, доброта), характеристика жанра.</w:t>
      </w:r>
    </w:p>
    <w:p w:rsidR="00F13EA1" w:rsidRPr="007C36D5" w:rsidRDefault="00F13EA1" w:rsidP="003D1AB4">
      <w:pPr>
        <w:autoSpaceDE w:val="0"/>
        <w:autoSpaceDN w:val="0"/>
        <w:adjustRightInd w:val="0"/>
        <w:spacing w:before="24"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притча, приключенческий роман, ро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ман воспитания, путешествие (первичные представления о дан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ных понятиях).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различные виды пересказа, изложение с элементами сочинения.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работа с иллюстрациями, ри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сунки учащихся.</w:t>
      </w:r>
    </w:p>
    <w:p w:rsidR="00F13EA1" w:rsidRPr="007C36D5" w:rsidRDefault="00F13EA1" w:rsidP="003D1AB4">
      <w:pPr>
        <w:autoSpaceDE w:val="0"/>
        <w:autoSpaceDN w:val="0"/>
        <w:adjustRightInd w:val="0"/>
        <w:spacing w:before="10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Х.К. АНДЕРСЕН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писателе, его детстве. Сказка «Соловей»: внешняя и внутренняя красота, благодарность.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волшебная сказка (развитие представ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лений), авторский замысел и способы его характеристики.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различные виды пересказов, письменный от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зыв об эпизоде.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работа с иллюстрациями, ри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сунки учащихся.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Возможные виды внеурочной деятельности: написание сце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нария мультфильма, инсценирование сказки и ее постановка.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М. ТВЕН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писателе. Автобиография и автобио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графические мотивы. Роман «Приключения Тома Сойера» (отрывок): мир детства и мир взрослых.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Теория литературы: юмор, приключения как форма дет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ской фантазии.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различные виды чтения и пересказа, письмен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ный отзыв о герое.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Связь с другими искусствами: работа с иллюстрациями, ри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сунки учащихся.</w:t>
      </w:r>
    </w:p>
    <w:p w:rsidR="00F13EA1" w:rsidRPr="007C36D5" w:rsidRDefault="00F13EA1" w:rsidP="003D1AB4">
      <w:pPr>
        <w:autoSpaceDE w:val="0"/>
        <w:autoSpaceDN w:val="0"/>
        <w:adjustRightInd w:val="0"/>
        <w:spacing w:before="82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Ж. РОНИ-СТАРШИЙ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Краткие сведения о писателе. Повесть «Борьба за огонь» (отдельные главы). Гуманистическое изображение древнего человека. Человек и природа, борьба за выживание, эмоцио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нальный мир доисторического человека.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Развитие речи: составление плана, письменная и устная ха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рактеристика героя.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ДЖ. ЛОНДОН</w:t>
      </w:r>
    </w:p>
    <w:p w:rsidR="00F13EA1" w:rsidRPr="007C36D5" w:rsidRDefault="00F13EA1" w:rsidP="003D1AB4">
      <w:pPr>
        <w:autoSpaceDE w:val="0"/>
        <w:autoSpaceDN w:val="0"/>
        <w:adjustRightInd w:val="0"/>
        <w:spacing w:before="5" w:after="0" w:line="240" w:lineRule="auto"/>
        <w:ind w:firstLine="346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Краткие сведения о писателе. Детские впечатления.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«Сказание о Кише»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(период раннего взросления в связи с обстоя тельствами жизни; добро и зло, благородство, уважение взрос лых).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Теория литературы: рассказ (развитие представлений). Развитие речи: различные виды пересказов, устный письменный портрет героя.</w:t>
      </w:r>
    </w:p>
    <w:p w:rsidR="00F13EA1" w:rsidRPr="007C36D5" w:rsidRDefault="00F13EA1" w:rsidP="003D1AB4">
      <w:pPr>
        <w:autoSpaceDE w:val="0"/>
        <w:autoSpaceDN w:val="0"/>
        <w:adjustRightInd w:val="0"/>
        <w:spacing w:before="115"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А. ЛИНДГРЕН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50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Краткие сведения о писательнице. Роман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«Приключены Эмиля из Аённеберги »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(отрывок).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Возможные виды внеурочной деятельности: литературна викторина.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5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Итоговыйурок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Встреча в литературной гостиной («Путешествие в мир книги»), или «Литературный карнавал», или литературный час («Я хочу рассказать вам...»).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  <w:t>Для заучивания наизусть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И.А.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Крылов.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Басня — на выбор.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А.С.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Пушкин.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Отрывок из </w:t>
      </w:r>
      <w:r w:rsidRPr="007C36D5">
        <w:rPr>
          <w:rFonts w:ascii="Times New Roman" w:eastAsia="Calibri" w:hAnsi="Times New Roman" w:cs="Times New Roman"/>
          <w:lang w:eastAsia="ru-RU"/>
        </w:rPr>
        <w:t>«Сказки о мертвой царевне о семи богатырях».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М.Ю.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Лермонтов.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«Бородино»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(отрывок).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Н.А.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Некрасов.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Одно из стихотворений — по выбору. Одно из стихотворений о русской природе поэтов XIX век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А.А.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Блок.</w:t>
      </w:r>
      <w:r w:rsidRPr="007C36D5">
        <w:rPr>
          <w:rFonts w:ascii="Times New Roman" w:eastAsia="Calibri" w:hAnsi="Times New Roman" w:cs="Times New Roman"/>
          <w:lang w:eastAsia="ru-RU"/>
        </w:rPr>
        <w:t>«Летний вечер».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И.А.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Бунин.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Одно из стихотворений — по выбору.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С.А.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Есенин.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Одно из стихотворений — по выбору. Одно из стихотворений о русской природе поэтов XX века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</w:pPr>
      <w:r w:rsidRPr="007C36D5">
        <w:rPr>
          <w:rFonts w:ascii="Times New Roman" w:eastAsia="Calibri" w:hAnsi="Times New Roman" w:cs="Times New Roman"/>
          <w:b/>
          <w:bCs/>
          <w:spacing w:val="50"/>
          <w:u w:val="single"/>
          <w:lang w:eastAsia="ru-RU"/>
        </w:rPr>
        <w:t>Для домашнего чтения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Античные мифы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Ночь, Луна, Заря и Солнце. Нарцисс.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Сказания русского народа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Русское народное творчество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26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Сказки: </w:t>
      </w:r>
      <w:r w:rsidRPr="007C36D5">
        <w:rPr>
          <w:rFonts w:ascii="Times New Roman" w:eastAsia="Calibri" w:hAnsi="Times New Roman" w:cs="Times New Roman"/>
          <w:lang w:eastAsia="ru-RU"/>
        </w:rPr>
        <w:t>«Лиса и журавль», «Ворона и рак», «Иван — кре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стьянский сын и чудо-юдо», «Поди туда — не знаю куда, при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неси то — не знаю что».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Загадки, частушки, пословицы, поговорки.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Литературные сказки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В.Ф.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Одоевский,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Л.Н.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Толстой,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А.Н.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Толстой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 (1—2 по выбору).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Сказки братьев Гр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имм, Ш. П е р р о, Х.К. А н д е р с е н а (1— 2 по выбору).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Из древнерусской литературы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ind w:firstLine="302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Домострой. Как детям почитать и беречь отца и мать, и повиноваться им, и утешать их во всем.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Из </w:t>
      </w:r>
      <w:r w:rsidRPr="007C36D5">
        <w:rPr>
          <w:rFonts w:ascii="Times New Roman" w:eastAsia="Calibri" w:hAnsi="Times New Roman" w:cs="Times New Roman"/>
          <w:lang w:eastAsia="ru-RU"/>
        </w:rPr>
        <w:t xml:space="preserve">«Хождения за три моря »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Афанасия Никитина.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>Из литературы XVIII века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М.В.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Ломоносов.</w:t>
      </w:r>
      <w:r w:rsidRPr="007C36D5">
        <w:rPr>
          <w:rFonts w:ascii="Times New Roman" w:eastAsia="Calibri" w:hAnsi="Times New Roman" w:cs="Times New Roman"/>
          <w:lang w:eastAsia="ru-RU"/>
        </w:rPr>
        <w:t>«Лишь только дневный шум умолк...»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pacing w:val="10"/>
          <w:lang w:eastAsia="ru-RU"/>
        </w:rPr>
      </w:pPr>
      <w:r w:rsidRPr="007C36D5">
        <w:rPr>
          <w:rFonts w:ascii="Times New Roman" w:eastAsia="Calibri" w:hAnsi="Times New Roman" w:cs="Times New Roman"/>
          <w:b/>
          <w:bCs/>
          <w:spacing w:val="10"/>
          <w:lang w:eastAsia="ru-RU"/>
        </w:rPr>
        <w:t>Из литературы XIX века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И.А.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Крылов.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«Ларчик», «Обоз ».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К.Ф.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Рылеев.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«Иван Сусанин».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Е.А.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Баратынский.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«Водопад».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А.С.Пушкин.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«Кавказ», «Выстрел».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М.Ю.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Лермонтов.</w:t>
      </w:r>
      <w:r w:rsidRPr="007C36D5">
        <w:rPr>
          <w:rFonts w:ascii="Times New Roman" w:eastAsia="Calibri" w:hAnsi="Times New Roman" w:cs="Times New Roman"/>
          <w:lang w:eastAsia="ru-RU"/>
        </w:rPr>
        <w:t>«Ветка Палестины», «Пленный ры</w:t>
      </w:r>
      <w:r w:rsidRPr="007C36D5">
        <w:rPr>
          <w:rFonts w:ascii="Times New Roman" w:eastAsia="Calibri" w:hAnsi="Times New Roman" w:cs="Times New Roman"/>
          <w:lang w:eastAsia="ru-RU"/>
        </w:rPr>
        <w:softHyphen/>
        <w:t>царь», «Утес».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А.В.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Кольцов.</w:t>
      </w:r>
      <w:r w:rsidRPr="007C36D5">
        <w:rPr>
          <w:rFonts w:ascii="Times New Roman" w:eastAsia="Calibri" w:hAnsi="Times New Roman" w:cs="Times New Roman"/>
          <w:lang w:eastAsia="ru-RU"/>
        </w:rPr>
        <w:t>«Осень», «Урожай».</w:t>
      </w:r>
    </w:p>
    <w:p w:rsidR="00F13EA1" w:rsidRPr="007C36D5" w:rsidRDefault="00F13EA1" w:rsidP="003D1AB4">
      <w:pPr>
        <w:autoSpaceDE w:val="0"/>
        <w:autoSpaceDN w:val="0"/>
        <w:adjustRightInd w:val="0"/>
        <w:spacing w:before="19"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Н.В.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Гоголь.</w:t>
      </w:r>
      <w:r w:rsidRPr="007C36D5">
        <w:rPr>
          <w:rFonts w:ascii="Times New Roman" w:eastAsia="Calibri" w:hAnsi="Times New Roman" w:cs="Times New Roman"/>
          <w:lang w:eastAsia="ru-RU"/>
        </w:rPr>
        <w:t>«Заколдованное место».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Н.А.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Некрасов.</w:t>
      </w:r>
      <w:r w:rsidRPr="007C36D5">
        <w:rPr>
          <w:rFonts w:ascii="Times New Roman" w:eastAsia="Calibri" w:hAnsi="Times New Roman" w:cs="Times New Roman"/>
          <w:lang w:eastAsia="ru-RU"/>
        </w:rPr>
        <w:t>«Накануне светлого праздника».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Д.В.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Григорович.</w:t>
      </w:r>
      <w:r w:rsidRPr="007C36D5">
        <w:rPr>
          <w:rFonts w:ascii="Times New Roman" w:eastAsia="Calibri" w:hAnsi="Times New Roman" w:cs="Times New Roman"/>
          <w:lang w:eastAsia="ru-RU"/>
        </w:rPr>
        <w:t>«Гуттаперчевый мальчик».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И.С.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Тургенев.</w:t>
      </w:r>
      <w:r w:rsidRPr="007C36D5">
        <w:rPr>
          <w:rFonts w:ascii="Times New Roman" w:eastAsia="Calibri" w:hAnsi="Times New Roman" w:cs="Times New Roman"/>
          <w:lang w:eastAsia="ru-RU"/>
        </w:rPr>
        <w:t xml:space="preserve">«Бежин луг», </w:t>
      </w: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из </w:t>
      </w:r>
      <w:r w:rsidRPr="007C36D5">
        <w:rPr>
          <w:rFonts w:ascii="Times New Roman" w:eastAsia="Calibri" w:hAnsi="Times New Roman" w:cs="Times New Roman"/>
          <w:lang w:eastAsia="ru-RU"/>
        </w:rPr>
        <w:t>«Записок охотника».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В.М. Г а р ш и н. </w:t>
      </w:r>
      <w:r w:rsidRPr="007C36D5">
        <w:rPr>
          <w:rFonts w:ascii="Times New Roman" w:eastAsia="Calibri" w:hAnsi="Times New Roman" w:cs="Times New Roman"/>
          <w:lang w:eastAsia="ru-RU"/>
        </w:rPr>
        <w:t>«Сказка о жабе и розе».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А.А.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Фет.</w:t>
      </w:r>
      <w:r w:rsidRPr="007C36D5">
        <w:rPr>
          <w:rFonts w:ascii="Times New Roman" w:eastAsia="Calibri" w:hAnsi="Times New Roman" w:cs="Times New Roman"/>
          <w:lang w:eastAsia="ru-RU"/>
        </w:rPr>
        <w:t>«Облаком волнистым...», «Печальная береза».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И.С.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Никитин.</w:t>
      </w:r>
      <w:r w:rsidRPr="007C36D5">
        <w:rPr>
          <w:rFonts w:ascii="Times New Roman" w:eastAsia="Calibri" w:hAnsi="Times New Roman" w:cs="Times New Roman"/>
          <w:lang w:eastAsia="ru-RU"/>
        </w:rPr>
        <w:t>«Утро», «Пахарь».</w:t>
      </w:r>
    </w:p>
    <w:p w:rsidR="00F13EA1" w:rsidRPr="007C36D5" w:rsidRDefault="00F13EA1" w:rsidP="003D1A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tt-RU" w:eastAsia="ru-RU"/>
        </w:rPr>
      </w:pPr>
      <w:r w:rsidRPr="007C36D5">
        <w:rPr>
          <w:rFonts w:ascii="Times New Roman" w:eastAsia="Calibri" w:hAnsi="Times New Roman" w:cs="Times New Roman"/>
          <w:bCs/>
          <w:spacing w:val="10"/>
          <w:lang w:eastAsia="ru-RU"/>
        </w:rPr>
        <w:t xml:space="preserve">Я.П. </w:t>
      </w:r>
      <w:r w:rsidRPr="007C36D5">
        <w:rPr>
          <w:rFonts w:ascii="Times New Roman" w:eastAsia="Calibri" w:hAnsi="Times New Roman" w:cs="Times New Roman"/>
          <w:bCs/>
          <w:spacing w:val="50"/>
          <w:lang w:eastAsia="ru-RU"/>
        </w:rPr>
        <w:t>Полонский.</w:t>
      </w:r>
      <w:r w:rsidR="007C36D5" w:rsidRPr="007C36D5">
        <w:rPr>
          <w:rFonts w:ascii="Times New Roman" w:eastAsia="Calibri" w:hAnsi="Times New Roman" w:cs="Times New Roman"/>
          <w:lang w:eastAsia="ru-RU"/>
        </w:rPr>
        <w:t xml:space="preserve">«Утро». </w:t>
      </w:r>
    </w:p>
    <w:p w:rsidR="00F13EA1" w:rsidRPr="003D1AB4" w:rsidRDefault="00F13EA1" w:rsidP="003D1AB4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7C36D5">
        <w:rPr>
          <w:rFonts w:ascii="Times New Roman" w:eastAsia="Calibri" w:hAnsi="Times New Roman" w:cs="Times New Roman"/>
          <w:b/>
        </w:rPr>
        <w:t>Тематический план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6357"/>
        <w:gridCol w:w="1624"/>
      </w:tblGrid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36D5">
              <w:rPr>
                <w:rFonts w:ascii="Times New Roman" w:eastAsia="Calibri" w:hAnsi="Times New Roman" w:cs="Times New Roman"/>
                <w:b/>
              </w:rPr>
              <w:t>Наименование темы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36D5">
              <w:rPr>
                <w:rFonts w:ascii="Times New Roman" w:eastAsia="Calibri" w:hAnsi="Times New Roman" w:cs="Times New Roman"/>
                <w:b/>
              </w:rPr>
              <w:t>Всего часов на тему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Введение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Из мифологии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Из устного народного творчества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Из древнерусской литературы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Из басен народов мира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Русская басня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lang w:eastAsia="ru-RU"/>
              </w:rPr>
              <w:t xml:space="preserve">Из русской литературы </w:t>
            </w:r>
            <w:r w:rsidRPr="007C36D5">
              <w:rPr>
                <w:rFonts w:ascii="Times New Roman" w:eastAsia="Calibri" w:hAnsi="Times New Roman" w:cs="Times New Roman"/>
                <w:lang w:val="en-US" w:eastAsia="ru-RU"/>
              </w:rPr>
              <w:t>XIX</w:t>
            </w:r>
            <w:r w:rsidRPr="007C36D5">
              <w:rPr>
                <w:rFonts w:ascii="Times New Roman" w:eastAsia="Calibri" w:hAnsi="Times New Roman" w:cs="Times New Roman"/>
                <w:lang w:eastAsia="ru-RU"/>
              </w:rPr>
              <w:t xml:space="preserve"> века 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22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lang w:eastAsia="ru-RU"/>
              </w:rPr>
              <w:t xml:space="preserve">Из русской литературы </w:t>
            </w:r>
            <w:r w:rsidRPr="007C36D5">
              <w:rPr>
                <w:rFonts w:ascii="Times New Roman" w:eastAsia="Calibri" w:hAnsi="Times New Roman" w:cs="Times New Roman"/>
                <w:lang w:val="en-US" w:eastAsia="ru-RU"/>
              </w:rPr>
              <w:t>XX</w:t>
            </w:r>
            <w:r w:rsidRPr="007C36D5">
              <w:rPr>
                <w:rFonts w:ascii="Times New Roman" w:eastAsia="Calibri" w:hAnsi="Times New Roman" w:cs="Times New Roman"/>
                <w:lang w:eastAsia="ru-RU"/>
              </w:rPr>
              <w:t xml:space="preserve"> века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22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lang w:eastAsia="ru-RU"/>
              </w:rPr>
              <w:t>Из зарубежной</w:t>
            </w:r>
          </w:p>
          <w:p w:rsidR="00F13EA1" w:rsidRPr="007C36D5" w:rsidRDefault="00F13EA1" w:rsidP="003D1AB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7C36D5">
              <w:rPr>
                <w:rFonts w:ascii="Times New Roman" w:eastAsia="Calibri" w:hAnsi="Times New Roman" w:cs="Times New Roman"/>
                <w:lang w:eastAsia="ru-RU"/>
              </w:rPr>
              <w:t>литературы</w:t>
            </w: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F13EA1" w:rsidRPr="007C36D5" w:rsidTr="0096569D">
        <w:trPr>
          <w:jc w:val="center"/>
        </w:trPr>
        <w:tc>
          <w:tcPr>
            <w:tcW w:w="833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6357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4" w:type="dxa"/>
          </w:tcPr>
          <w:p w:rsidR="00F13EA1" w:rsidRPr="007C36D5" w:rsidRDefault="00F13EA1" w:rsidP="003D1AB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6D5">
              <w:rPr>
                <w:rFonts w:ascii="Times New Roman" w:eastAsia="Calibri" w:hAnsi="Times New Roman" w:cs="Times New Roman"/>
              </w:rPr>
              <w:t>70 часов</w:t>
            </w:r>
          </w:p>
        </w:tc>
      </w:tr>
    </w:tbl>
    <w:p w:rsidR="0096569D" w:rsidRPr="007C36D5" w:rsidRDefault="0096569D" w:rsidP="003D1AB4">
      <w:pPr>
        <w:spacing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D1AB4" w:rsidRDefault="00F13EA1" w:rsidP="003D1AB4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lang w:val="tt-RU"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 xml:space="preserve">        </w:t>
      </w:r>
    </w:p>
    <w:p w:rsidR="003D1AB4" w:rsidRDefault="003D1AB4" w:rsidP="003D1AB4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lang w:val="tt-RU" w:eastAsia="ru-RU"/>
        </w:rPr>
      </w:pPr>
    </w:p>
    <w:p w:rsidR="00F13EA1" w:rsidRPr="007C36D5" w:rsidRDefault="00F13EA1" w:rsidP="003D1AB4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 xml:space="preserve"> Образовательные электронные ресурсы:</w:t>
      </w:r>
    </w:p>
    <w:p w:rsidR="00F13EA1" w:rsidRPr="007C36D5" w:rsidRDefault="009C124E" w:rsidP="003D1AB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ru-RU"/>
        </w:rPr>
      </w:pPr>
      <w:hyperlink r:id="rId9" w:history="1"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http://ruslit.ioso.ru/</w:t>
        </w:r>
      </w:hyperlink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 xml:space="preserve">Кабинет русского языка и литературы. </w:t>
      </w:r>
      <w:r w:rsidR="00F13EA1" w:rsidRPr="007C36D5">
        <w:rPr>
          <w:rFonts w:ascii="Times New Roman" w:eastAsia="Calibri" w:hAnsi="Times New Roman" w:cs="Times New Roman"/>
          <w:lang w:eastAsia="ru-RU"/>
        </w:rPr>
        <w:t>Сайт содержит антологию русской поэзии первой четверти двадцатого века</w:t>
      </w:r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>;</w:t>
      </w:r>
      <w:r w:rsidR="00F13EA1" w:rsidRPr="007C36D5">
        <w:rPr>
          <w:rFonts w:ascii="Times New Roman" w:eastAsia="Calibri" w:hAnsi="Times New Roman" w:cs="Times New Roman"/>
          <w:lang w:eastAsia="ru-RU"/>
        </w:rPr>
        <w:t xml:space="preserve"> тесты по русскому языку</w:t>
      </w:r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>;</w:t>
      </w:r>
      <w:r w:rsidR="00F13EA1" w:rsidRPr="007C36D5">
        <w:rPr>
          <w:rFonts w:ascii="Times New Roman" w:eastAsia="Calibri" w:hAnsi="Times New Roman" w:cs="Times New Roman"/>
          <w:lang w:eastAsia="ru-RU"/>
        </w:rPr>
        <w:t xml:space="preserve"> поэтические загадки</w:t>
      </w:r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>;</w:t>
      </w:r>
      <w:r w:rsidR="00F13EA1" w:rsidRPr="007C36D5">
        <w:rPr>
          <w:rFonts w:ascii="Times New Roman" w:eastAsia="Calibri" w:hAnsi="Times New Roman" w:cs="Times New Roman"/>
          <w:lang w:eastAsia="ru-RU"/>
        </w:rPr>
        <w:t xml:space="preserve"> страничку по истории русской письменности</w:t>
      </w:r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>;</w:t>
      </w:r>
      <w:r w:rsidR="00F13EA1" w:rsidRPr="007C36D5">
        <w:rPr>
          <w:rFonts w:ascii="Times New Roman" w:eastAsia="Calibri" w:hAnsi="Times New Roman" w:cs="Times New Roman"/>
          <w:lang w:eastAsia="ru-RU"/>
        </w:rPr>
        <w:t xml:space="preserve"> методические разработкии другие полезные материалы.</w:t>
      </w:r>
    </w:p>
    <w:p w:rsidR="00F13EA1" w:rsidRPr="007C36D5" w:rsidRDefault="009C124E" w:rsidP="003D1AB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ru-RU"/>
        </w:rPr>
      </w:pPr>
      <w:hyperlink r:id="rId10" w:history="1"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http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://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www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repetitor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org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</w:hyperlink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>Система сайтов «Репетитор».</w:t>
      </w:r>
      <w:r w:rsidR="00F13EA1" w:rsidRPr="007C36D5">
        <w:rPr>
          <w:rFonts w:ascii="Times New Roman" w:eastAsia="Calibri" w:hAnsi="Times New Roman" w:cs="Times New Roman"/>
          <w:lang w:eastAsia="ru-RU"/>
        </w:rPr>
        <w:t xml:space="preserve"> Информация для школьников, абитуриентов и родителей: учебные программы по русскому языку и литературе; методика написания сочинений и различные учебные материалы; полезная справочная информация.</w:t>
      </w:r>
    </w:p>
    <w:p w:rsidR="00F13EA1" w:rsidRPr="007C36D5" w:rsidRDefault="009C124E" w:rsidP="003D1AB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99"/>
          <w:lang w:eastAsia="ru-RU"/>
        </w:rPr>
      </w:pPr>
      <w:hyperlink r:id="rId11" w:history="1"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http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://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www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rusword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org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rus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index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php</w:t>
        </w:r>
      </w:hyperlink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 xml:space="preserve">Мир слова русского. </w:t>
      </w:r>
      <w:r w:rsidR="00F13EA1" w:rsidRPr="007C36D5">
        <w:rPr>
          <w:rFonts w:ascii="Times New Roman" w:eastAsia="Calibri" w:hAnsi="Times New Roman" w:cs="Times New Roman"/>
          <w:color w:val="000000"/>
          <w:lang w:eastAsia="ru-RU"/>
        </w:rPr>
        <w:t>Этот сайт - для любознательных. Для тех, кто не утратил живого интереса к познанию прошлого, настоящего и будущего русского языка. Он посвящен русской филологии во всех ее ипостасях. Здесь можно найти большую коллекцию афоризмов и крылатых выражений выдающихся личностей всех времен и народов, полный текст Библии, статьи специалистов, посвященные современным проблемам языка и истории славянской письменности. Предоставляется возможность обсудить спорные вопросы и высказать свою точку зрения на форуме. Для знатоков английского языка предлагается английское зеркало сайта, дополненное материалами поанглийской филологии</w:t>
      </w:r>
      <w:r w:rsidR="00F13EA1" w:rsidRPr="007C36D5">
        <w:rPr>
          <w:rFonts w:ascii="Times New Roman" w:eastAsia="Calibri" w:hAnsi="Times New Roman" w:cs="Times New Roman"/>
          <w:color w:val="000099"/>
          <w:lang w:eastAsia="ru-RU"/>
        </w:rPr>
        <w:t xml:space="preserve">. </w:t>
      </w:r>
    </w:p>
    <w:p w:rsidR="00F13EA1" w:rsidRPr="007C36D5" w:rsidRDefault="009C124E" w:rsidP="003D1AB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99"/>
          <w:lang w:eastAsia="ru-RU"/>
        </w:rPr>
      </w:pPr>
      <w:hyperlink r:id="rId12" w:history="1"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http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://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pushkin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aha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ru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TEXT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map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htm</w:t>
        </w:r>
      </w:hyperlink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 xml:space="preserve">Пушкинъ. </w:t>
      </w:r>
      <w:r w:rsidR="00F13EA1" w:rsidRPr="007C36D5">
        <w:rPr>
          <w:rFonts w:ascii="Times New Roman" w:eastAsia="Calibri" w:hAnsi="Times New Roman" w:cs="Times New Roman"/>
          <w:lang w:eastAsia="ru-RU"/>
        </w:rPr>
        <w:t>Электронная версия журнала «Нива» за 1899 г,  посвященного 100-летию со дня рождения А.С. Пушкина. В журнале рассказывается о жизни Пушкина, его значении для русской поэзии. Помимо этого имеются тексты некоторых произведений поэта и литографии.</w:t>
      </w:r>
      <w:r w:rsidR="00F13EA1" w:rsidRPr="007C36D5">
        <w:rPr>
          <w:rFonts w:ascii="Times New Roman" w:eastAsia="Calibri" w:hAnsi="Times New Roman" w:cs="Times New Roman"/>
          <w:color w:val="000099"/>
          <w:lang w:val="en-US" w:eastAsia="ru-RU"/>
        </w:rPr>
        <w:t> </w:t>
      </w:r>
    </w:p>
    <w:p w:rsidR="00F13EA1" w:rsidRPr="007C36D5" w:rsidRDefault="009C124E" w:rsidP="003D1AB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ru-RU"/>
        </w:rPr>
      </w:pPr>
      <w:hyperlink r:id="rId13" w:history="1"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http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://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www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feb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-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web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ru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</w:hyperlink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>Русская литература и фольклор.</w:t>
      </w:r>
      <w:r w:rsidR="00F13EA1" w:rsidRPr="007C36D5">
        <w:rPr>
          <w:rFonts w:ascii="Times New Roman" w:eastAsia="Calibri" w:hAnsi="Times New Roman" w:cs="Times New Roman"/>
          <w:b/>
          <w:bCs/>
          <w:lang w:val="en-US" w:eastAsia="ru-RU"/>
        </w:rPr>
        <w:t> </w:t>
      </w:r>
      <w:r w:rsidR="00F13EA1" w:rsidRPr="007C36D5">
        <w:rPr>
          <w:rFonts w:ascii="Times New Roman" w:eastAsia="Calibri" w:hAnsi="Times New Roman" w:cs="Times New Roman"/>
          <w:lang w:eastAsia="ru-RU"/>
        </w:rPr>
        <w:t xml:space="preserve"> Фундаментальная электронная библиотека “Русская литература и фольклор” (ФЭБ) — это сетевая многофункциональная информационная система, аккумулирующая информацию различных видов (текстовую, звуковую, изобразительную и т. п.) в области русской литературы </w:t>
      </w:r>
      <w:r w:rsidR="00F13EA1" w:rsidRPr="007C36D5">
        <w:rPr>
          <w:rFonts w:ascii="Times New Roman" w:eastAsia="Calibri" w:hAnsi="Times New Roman" w:cs="Times New Roman"/>
          <w:lang w:val="en-US" w:eastAsia="ru-RU"/>
        </w:rPr>
        <w:t>XI</w:t>
      </w:r>
      <w:r w:rsidR="00F13EA1" w:rsidRPr="007C36D5">
        <w:rPr>
          <w:rFonts w:ascii="Times New Roman" w:eastAsia="Calibri" w:hAnsi="Times New Roman" w:cs="Times New Roman"/>
          <w:lang w:eastAsia="ru-RU"/>
        </w:rPr>
        <w:t>-</w:t>
      </w:r>
      <w:r w:rsidR="00F13EA1" w:rsidRPr="007C36D5">
        <w:rPr>
          <w:rFonts w:ascii="Times New Roman" w:eastAsia="Calibri" w:hAnsi="Times New Roman" w:cs="Times New Roman"/>
          <w:lang w:val="en-US" w:eastAsia="ru-RU"/>
        </w:rPr>
        <w:t>XX</w:t>
      </w:r>
      <w:r w:rsidR="00F13EA1" w:rsidRPr="007C36D5">
        <w:rPr>
          <w:rFonts w:ascii="Times New Roman" w:eastAsia="Calibri" w:hAnsi="Times New Roman" w:cs="Times New Roman"/>
          <w:lang w:eastAsia="ru-RU"/>
        </w:rPr>
        <w:t xml:space="preserve"> вв. и русского фольклора, а также истории русской филологии и фольклористики. Библиотека находится в стадии разработки и пополнения.</w:t>
      </w:r>
    </w:p>
    <w:p w:rsidR="00F13EA1" w:rsidRPr="007C36D5" w:rsidRDefault="009C124E" w:rsidP="003D1AB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ru-RU"/>
        </w:rPr>
      </w:pPr>
      <w:hyperlink r:id="rId14" w:history="1"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http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://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www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geocities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com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Athens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Ithaca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/3880/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osn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html</w:t>
        </w:r>
      </w:hyperlink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 xml:space="preserve">Клуб любителей творчества Ф.М. Достоевского. </w:t>
      </w:r>
      <w:r w:rsidR="00F13EA1" w:rsidRPr="007C36D5">
        <w:rPr>
          <w:rFonts w:ascii="Times New Roman" w:eastAsia="Calibri" w:hAnsi="Times New Roman" w:cs="Times New Roman"/>
          <w:lang w:eastAsia="ru-RU"/>
        </w:rPr>
        <w:t>Сайт содержит биографию, библиографию и тексты большинства произведений писателя, цитаты из его произведений, иллюстрации к произведениям, критические статьи, материалы в помощь учителю литературы.</w:t>
      </w:r>
    </w:p>
    <w:p w:rsidR="00F13EA1" w:rsidRPr="007C36D5" w:rsidRDefault="009C124E" w:rsidP="003D1AB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hyperlink r:id="rId15" w:history="1"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http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://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writerstob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narod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.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val="en-US" w:eastAsia="ru-RU"/>
          </w:rPr>
          <w:t>ru</w:t>
        </w:r>
        <w:r w:rsidR="00F13EA1" w:rsidRPr="007C36D5">
          <w:rPr>
            <w:rFonts w:ascii="Times New Roman" w:eastAsia="Calibri" w:hAnsi="Times New Roman" w:cs="Times New Roman"/>
            <w:color w:val="0000FF"/>
            <w:u w:val="single"/>
            <w:lang w:eastAsia="ru-RU"/>
          </w:rPr>
          <w:t>/</w:t>
        </w:r>
      </w:hyperlink>
      <w:r w:rsidR="00F13EA1" w:rsidRPr="007C36D5">
        <w:rPr>
          <w:rFonts w:ascii="Times New Roman" w:eastAsia="Calibri" w:hAnsi="Times New Roman" w:cs="Times New Roman"/>
          <w:b/>
          <w:bCs/>
          <w:lang w:eastAsia="ru-RU"/>
        </w:rPr>
        <w:t xml:space="preserve">Биографии великих русских писателей и поэтов. </w:t>
      </w:r>
      <w:r w:rsidR="00F13EA1" w:rsidRPr="007C36D5">
        <w:rPr>
          <w:rFonts w:ascii="Times New Roman" w:eastAsia="Calibri" w:hAnsi="Times New Roman" w:cs="Times New Roman"/>
          <w:color w:val="000000"/>
          <w:lang w:eastAsia="ru-RU"/>
        </w:rPr>
        <w:t>На сайте можно найти не только биографии писателей, но и различные материалы, связанные и не связанные с творчеством писателей и поэтов, также анализы стихотворений, стихи некоторых поэтов, основные темы их лирики, а также материалы по русскому классицизму, романтизму и сентиментализму.</w:t>
      </w:r>
    </w:p>
    <w:p w:rsidR="00F13EA1" w:rsidRPr="003D1AB4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val="tt-RU" w:eastAsia="ru-RU"/>
        </w:rPr>
        <w:sectPr w:rsidR="00F13EA1" w:rsidRPr="003D1AB4" w:rsidSect="003D1AB4">
          <w:footerReference w:type="default" r:id="rId16"/>
          <w:pgSz w:w="16838" w:h="11906" w:orient="landscape"/>
          <w:pgMar w:top="851" w:right="902" w:bottom="851" w:left="1134" w:header="709" w:footer="709" w:gutter="0"/>
          <w:cols w:space="720"/>
          <w:docGrid w:linePitch="299"/>
        </w:sectPr>
      </w:pPr>
    </w:p>
    <w:p w:rsidR="00F13EA1" w:rsidRPr="007C36D5" w:rsidRDefault="00F13EA1" w:rsidP="003D1AB4">
      <w:pPr>
        <w:spacing w:line="240" w:lineRule="auto"/>
        <w:rPr>
          <w:rFonts w:ascii="Times New Roman" w:eastAsia="Calibri" w:hAnsi="Times New Roman" w:cs="Times New Roman"/>
          <w:b/>
        </w:rPr>
      </w:pPr>
      <w:r w:rsidRPr="007C36D5">
        <w:rPr>
          <w:rFonts w:ascii="Times New Roman" w:eastAsia="Calibri" w:hAnsi="Times New Roman" w:cs="Times New Roman"/>
          <w:b/>
        </w:rPr>
        <w:t>Календарно-тематическое планирование по литературе в 5 классе (70 часов)</w:t>
      </w:r>
    </w:p>
    <w:tbl>
      <w:tblPr>
        <w:tblStyle w:val="af1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1"/>
        <w:gridCol w:w="141"/>
        <w:gridCol w:w="6804"/>
        <w:gridCol w:w="1560"/>
        <w:gridCol w:w="1559"/>
      </w:tblGrid>
      <w:tr w:rsidR="0096569D" w:rsidRPr="007C36D5" w:rsidTr="007C36D5">
        <w:trPr>
          <w:trHeight w:val="375"/>
        </w:trPr>
        <w:tc>
          <w:tcPr>
            <w:tcW w:w="675" w:type="dxa"/>
            <w:vMerge w:val="restart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3544" w:type="dxa"/>
            <w:vMerge w:val="restart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</w:p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>Наименование раздела, темы</w:t>
            </w:r>
          </w:p>
        </w:tc>
        <w:tc>
          <w:tcPr>
            <w:tcW w:w="992" w:type="dxa"/>
            <w:gridSpan w:val="2"/>
            <w:vMerge w:val="restart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6804" w:type="dxa"/>
            <w:vMerge w:val="restart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  <w:r w:rsidRPr="007C36D5">
              <w:rPr>
                <w:rFonts w:eastAsia="SimSun"/>
                <w:b/>
                <w:bCs/>
                <w:kern w:val="1"/>
                <w:sz w:val="22"/>
                <w:szCs w:val="22"/>
                <w:lang w:eastAsia="hi-IN" w:bidi="hi-IN"/>
              </w:rPr>
              <w:t>Основные виды учебной деятельности учащихся</w:t>
            </w:r>
          </w:p>
        </w:tc>
        <w:tc>
          <w:tcPr>
            <w:tcW w:w="3119" w:type="dxa"/>
            <w:gridSpan w:val="2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>Дата</w:t>
            </w:r>
          </w:p>
        </w:tc>
      </w:tr>
      <w:tr w:rsidR="0096569D" w:rsidRPr="007C36D5" w:rsidTr="007C36D5">
        <w:trPr>
          <w:trHeight w:val="720"/>
        </w:trPr>
        <w:tc>
          <w:tcPr>
            <w:tcW w:w="675" w:type="dxa"/>
            <w:vMerge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vMerge/>
          </w:tcPr>
          <w:p w:rsidR="0096569D" w:rsidRPr="007C36D5" w:rsidRDefault="0096569D" w:rsidP="003D1AB4">
            <w:pPr>
              <w:jc w:val="center"/>
              <w:rPr>
                <w:b/>
                <w:b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560" w:type="dxa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По плану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По факту</w:t>
            </w:r>
          </w:p>
        </w:tc>
      </w:tr>
      <w:tr w:rsidR="0096569D" w:rsidRPr="007C36D5" w:rsidTr="0096569D">
        <w:tc>
          <w:tcPr>
            <w:tcW w:w="13575" w:type="dxa"/>
            <w:gridSpan w:val="6"/>
          </w:tcPr>
          <w:p w:rsidR="0096569D" w:rsidRPr="007C36D5" w:rsidRDefault="0096569D" w:rsidP="003D1AB4">
            <w:pPr>
              <w:tabs>
                <w:tab w:val="left" w:pos="876"/>
              </w:tabs>
              <w:suppressAutoHyphens/>
              <w:ind w:right="68"/>
              <w:jc w:val="center"/>
              <w:rPr>
                <w:b/>
                <w:bCs/>
                <w:spacing w:val="50"/>
                <w:sz w:val="22"/>
                <w:szCs w:val="22"/>
              </w:rPr>
            </w:pPr>
            <w:r w:rsidRPr="007C36D5">
              <w:rPr>
                <w:b/>
                <w:bCs/>
                <w:spacing w:val="50"/>
                <w:sz w:val="22"/>
                <w:szCs w:val="22"/>
              </w:rPr>
              <w:t>Введение(1ч)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tabs>
                <w:tab w:val="left" w:pos="876"/>
              </w:tabs>
              <w:suppressAutoHyphens/>
              <w:ind w:right="68"/>
              <w:jc w:val="center"/>
              <w:rPr>
                <w:b/>
                <w:bCs/>
                <w:spacing w:val="50"/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suppressAutoHyphens/>
              <w:ind w:left="38" w:hanging="38"/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Книга — твой друг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работать с научно  - популярной литературой. </w:t>
            </w:r>
            <w:r w:rsidRPr="007C36D5">
              <w:rPr>
                <w:sz w:val="22"/>
                <w:szCs w:val="22"/>
              </w:rPr>
              <w:t>Составляют план статьи. Выписывают ключевые слова к этому плану, ставят вопросы и обращаются за помощью к учебной литературе.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4.09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96569D">
        <w:tc>
          <w:tcPr>
            <w:tcW w:w="13575" w:type="dxa"/>
            <w:gridSpan w:val="6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>Из мифологии(3ч)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Античный миф. «Рождение Зевса»,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 xml:space="preserve"> «Олимп»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«Одиссей на острове циклопов. Полифем».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Выразительно читать текст, выражать личное отношение к прочитанному, рецензировать  чтение других, участвовать в проблемном диалоге, рецензировать  чтение других, презентовать свои работы, работать над проектом коллективным и личным,  сочинять собственные произведения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6.09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/>
                <w:bCs/>
                <w:sz w:val="22"/>
                <w:szCs w:val="22"/>
              </w:rPr>
            </w:pPr>
            <w:r w:rsidRPr="007C36D5">
              <w:rPr>
                <w:b/>
                <w:bCs/>
                <w:sz w:val="22"/>
                <w:szCs w:val="22"/>
              </w:rPr>
              <w:t>Внеклассное чтение.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 xml:space="preserve"> Легенды и мифы о богах и героях. Самостоятельная работа по теме «Мифы и легенды Древней Греции»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Выразительно читать текст, выражать личное отношение к прочитанному, рецензировать  чтение других, участвовать в проблемном диалоге, рецензировать  чтение других, презентовать свои работы, работать над проектом коллективным и личным,  сочинять собственные произведения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11.09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96569D">
        <w:tc>
          <w:tcPr>
            <w:tcW w:w="13575" w:type="dxa"/>
            <w:gridSpan w:val="6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spacing w:val="50"/>
                <w:sz w:val="22"/>
                <w:szCs w:val="22"/>
              </w:rPr>
            </w:pPr>
            <w:r w:rsidRPr="007C36D5">
              <w:rPr>
                <w:b/>
                <w:spacing w:val="50"/>
                <w:sz w:val="22"/>
                <w:szCs w:val="22"/>
              </w:rPr>
              <w:t>Из устного народного творчества(6ч)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spacing w:val="50"/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Истоки устного народного творчества, его основные виды. Загадки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Выразительно читать текст, выражать личное отношение к прочитанному, рецензировать  чтение других, сопоставлять виды сказок, участвовать в проблемном диалоге, выявлять разные виды образов, давать нравственную оценку героев, презентовать свои работы, работать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13.09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Пословицы и поговорки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18.09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 xml:space="preserve">   6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pacing w:val="10"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Сказки. Волшебная сказка </w:t>
            </w:r>
            <w:r w:rsidRPr="007C36D5">
              <w:rPr>
                <w:bCs/>
                <w:spacing w:val="10"/>
                <w:sz w:val="22"/>
                <w:szCs w:val="22"/>
              </w:rPr>
              <w:t>«Царевна-лягушка»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Выразительно читать текст, выражать личное отношение к прочитанному, рецензировать  чтение других, сопоставлять виды сказок, участвовать в проблемном диалоге, выявлять разные виды образов, давать нравственную оценку героев, презентовать свои работы, работать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20.09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Бытовая сказ</w:t>
            </w:r>
            <w:r w:rsidRPr="007C36D5">
              <w:rPr>
                <w:sz w:val="22"/>
                <w:szCs w:val="22"/>
              </w:rPr>
              <w:softHyphen/>
              <w:t xml:space="preserve">ка </w:t>
            </w:r>
            <w:r w:rsidRPr="007C36D5">
              <w:rPr>
                <w:bCs/>
                <w:spacing w:val="10"/>
                <w:sz w:val="22"/>
                <w:szCs w:val="22"/>
              </w:rPr>
              <w:t xml:space="preserve">«Чего на свете не бывает». </w:t>
            </w:r>
            <w:r w:rsidRPr="007C36D5">
              <w:rPr>
                <w:sz w:val="22"/>
                <w:szCs w:val="22"/>
              </w:rPr>
              <w:t>Отличие бытовой сказки от вол</w:t>
            </w:r>
            <w:r w:rsidRPr="007C36D5">
              <w:rPr>
                <w:sz w:val="22"/>
                <w:szCs w:val="22"/>
              </w:rPr>
              <w:softHyphen/>
              <w:t xml:space="preserve">шебной 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сопоставлять виды сказок, участвовать в проблемном диалоге, выявлять разные виды образов, давать нравственную оценку героев, презентовать свои работы, работать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25.09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«Падчерица» 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Знакомятся с понятием о народной морали  и  учатся находить ее в характере и поступках героев. Выразительно читают сказку (в том числе по ролям).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27.09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>Р/р.</w:t>
            </w:r>
            <w:r w:rsidRPr="007C36D5">
              <w:rPr>
                <w:sz w:val="22"/>
                <w:szCs w:val="22"/>
              </w:rPr>
              <w:t xml:space="preserve"> Подготовка к домашнему сочинению. Сочинение 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собственной сказки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презентовать свои работы, работать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96569D">
        <w:tc>
          <w:tcPr>
            <w:tcW w:w="13575" w:type="dxa"/>
            <w:gridSpan w:val="6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b/>
                <w:spacing w:val="50"/>
                <w:sz w:val="22"/>
                <w:szCs w:val="22"/>
              </w:rPr>
              <w:t>Из древнерусской  литературы(2ч)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pacing w:val="10"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Из </w:t>
            </w:r>
            <w:r w:rsidRPr="007C36D5">
              <w:rPr>
                <w:bCs/>
                <w:spacing w:val="10"/>
                <w:sz w:val="22"/>
                <w:szCs w:val="22"/>
              </w:rPr>
              <w:t>«Повести временных лет» («Расселение славян)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Определяют своеобразие древнерусской литературы. </w:t>
            </w:r>
            <w:r w:rsidRPr="007C36D5">
              <w:rPr>
                <w:sz w:val="22"/>
                <w:szCs w:val="22"/>
              </w:rPr>
              <w:t>Ищут  и выделяют  необходимую информацию в предложенных текстах.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Из </w:t>
            </w:r>
            <w:r w:rsidRPr="007C36D5">
              <w:rPr>
                <w:bCs/>
                <w:spacing w:val="10"/>
                <w:sz w:val="22"/>
                <w:szCs w:val="22"/>
              </w:rPr>
              <w:t xml:space="preserve">«Повести временных лет» </w:t>
            </w:r>
            <w:r w:rsidRPr="007C36D5">
              <w:rPr>
                <w:i/>
                <w:sz w:val="22"/>
                <w:szCs w:val="22"/>
              </w:rPr>
              <w:t>«Кий, Щек, Хорив»,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i/>
                <w:sz w:val="22"/>
                <w:szCs w:val="22"/>
              </w:rPr>
              <w:t>«Хазары»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Определяют ключевые проблемы древнерусской литературы. </w:t>
            </w:r>
            <w:r w:rsidRPr="007C36D5">
              <w:rPr>
                <w:sz w:val="22"/>
                <w:szCs w:val="22"/>
              </w:rPr>
              <w:t xml:space="preserve">Дают нравственную  оценку поступкам героев летописей. </w:t>
            </w:r>
            <w:r w:rsidRPr="007C36D5">
              <w:rPr>
                <w:rFonts w:eastAsia="Calibri"/>
                <w:sz w:val="22"/>
                <w:szCs w:val="22"/>
                <w:lang w:eastAsia="en-US"/>
              </w:rPr>
              <w:t>Выразительно читать древнерусский текст,  устно рецензировать, определять значение незнакомых слов, пересказывать, участвовать в проблемном диалоге, выражать личное отношение к прочитанному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9.10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96569D">
        <w:tc>
          <w:tcPr>
            <w:tcW w:w="13575" w:type="dxa"/>
            <w:gridSpan w:val="6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spacing w:before="240"/>
              <w:jc w:val="center"/>
              <w:rPr>
                <w:b/>
                <w:spacing w:val="50"/>
                <w:sz w:val="22"/>
                <w:szCs w:val="22"/>
              </w:rPr>
            </w:pPr>
            <w:r w:rsidRPr="007C36D5">
              <w:rPr>
                <w:b/>
                <w:spacing w:val="50"/>
                <w:sz w:val="22"/>
                <w:szCs w:val="22"/>
              </w:rPr>
              <w:t>Басни народов мира(1ч)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spacing w:before="240"/>
              <w:jc w:val="center"/>
              <w:rPr>
                <w:b/>
                <w:spacing w:val="50"/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pacing w:val="10"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Эзоп. Краткие сведения о баснописце. Басня </w:t>
            </w:r>
            <w:r w:rsidRPr="007C36D5">
              <w:rPr>
                <w:bCs/>
                <w:spacing w:val="10"/>
                <w:sz w:val="22"/>
                <w:szCs w:val="22"/>
              </w:rPr>
              <w:t>«Ворон и Ли</w:t>
            </w:r>
            <w:r w:rsidRPr="007C36D5">
              <w:rPr>
                <w:bCs/>
                <w:spacing w:val="10"/>
                <w:sz w:val="22"/>
                <w:szCs w:val="22"/>
              </w:rPr>
              <w:softHyphen/>
              <w:t>сица»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Узнают  роды и жанры литературы. Учатся видеть юмор в стихотворении. Узнают особенности басенного жанра (поучительный характер басен, герои, композиция, особенности языка и стиха).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11.10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96569D">
        <w:tc>
          <w:tcPr>
            <w:tcW w:w="12015" w:type="dxa"/>
            <w:gridSpan w:val="5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spacing w:val="50"/>
                <w:sz w:val="22"/>
                <w:szCs w:val="22"/>
              </w:rPr>
            </w:pPr>
            <w:r w:rsidRPr="007C36D5">
              <w:rPr>
                <w:b/>
                <w:spacing w:val="50"/>
                <w:sz w:val="22"/>
                <w:szCs w:val="22"/>
              </w:rPr>
              <w:t>Русская басня(4ч)</w:t>
            </w:r>
          </w:p>
        </w:tc>
        <w:tc>
          <w:tcPr>
            <w:tcW w:w="1560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spacing w:val="50"/>
                <w:sz w:val="22"/>
                <w:szCs w:val="22"/>
              </w:rPr>
            </w:pPr>
          </w:p>
        </w:tc>
        <w:tc>
          <w:tcPr>
            <w:tcW w:w="1559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spacing w:val="50"/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pacing w:val="10"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В.К. Тредиаковский. Басня </w:t>
            </w:r>
            <w:r w:rsidRPr="007C36D5">
              <w:rPr>
                <w:bCs/>
                <w:spacing w:val="10"/>
                <w:sz w:val="22"/>
                <w:szCs w:val="22"/>
              </w:rPr>
              <w:t>«Ворон и Лиса».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А.П. Сумароков. Басня </w:t>
            </w:r>
            <w:r w:rsidRPr="007C36D5">
              <w:rPr>
                <w:bCs/>
                <w:spacing w:val="10"/>
                <w:sz w:val="22"/>
                <w:szCs w:val="22"/>
              </w:rPr>
              <w:t>«Во</w:t>
            </w:r>
            <w:r w:rsidRPr="007C36D5">
              <w:rPr>
                <w:bCs/>
                <w:spacing w:val="10"/>
                <w:sz w:val="22"/>
                <w:szCs w:val="22"/>
              </w:rPr>
              <w:softHyphen/>
              <w:t>рона и Лиса»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анализировать различные формы выражения авторской позиции. Выявляют особенности басенного жанра (поучительный характер басен, герои, композиция, особенности языка и стиха).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16.10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Басни И.А. Крылова.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 «Волк на псарне», «Волк и Ягнёнок», «Свинья под Дубом», «Демьянова уха»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находить аллегорию применительно к описанию исторических событий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18.10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С.В. Михалков. Басни </w:t>
            </w:r>
            <w:r w:rsidRPr="007C36D5">
              <w:rPr>
                <w:bCs/>
                <w:spacing w:val="10"/>
                <w:sz w:val="22"/>
                <w:szCs w:val="22"/>
              </w:rPr>
              <w:t xml:space="preserve">«Грибы», «Зеркало». </w:t>
            </w:r>
            <w:r w:rsidRPr="007C36D5">
              <w:rPr>
                <w:sz w:val="22"/>
                <w:szCs w:val="22"/>
              </w:rPr>
              <w:t>Тематика, проблематика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Расширяют представление о басне, познакомятся с современными баснями.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23.10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 xml:space="preserve">Внеклассное чтение. </w:t>
            </w:r>
            <w:r w:rsidRPr="007C36D5">
              <w:rPr>
                <w:bCs/>
                <w:sz w:val="22"/>
                <w:szCs w:val="22"/>
              </w:rPr>
              <w:t>«В литературной гостиной»</w:t>
            </w:r>
            <w:r w:rsidRPr="007C36D5">
              <w:rPr>
                <w:sz w:val="22"/>
                <w:szCs w:val="22"/>
              </w:rPr>
              <w:t xml:space="preserve"> Инсценировка басен И.А. Крылова.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Расширяют представление о басне, познакомятся с современными баснями.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25.10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1C7CED">
        <w:tc>
          <w:tcPr>
            <w:tcW w:w="13575" w:type="dxa"/>
            <w:gridSpan w:val="6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40"/>
                <w:sz w:val="22"/>
                <w:szCs w:val="22"/>
              </w:rPr>
            </w:pPr>
            <w:r w:rsidRPr="007C36D5">
              <w:rPr>
                <w:b/>
                <w:bCs/>
                <w:spacing w:val="50"/>
                <w:sz w:val="22"/>
                <w:szCs w:val="22"/>
              </w:rPr>
              <w:t xml:space="preserve">Из </w:t>
            </w:r>
            <w:r w:rsidRPr="007C36D5">
              <w:rPr>
                <w:b/>
                <w:bCs/>
                <w:spacing w:val="40"/>
                <w:sz w:val="22"/>
                <w:szCs w:val="22"/>
              </w:rPr>
              <w:t xml:space="preserve">литературы </w:t>
            </w:r>
            <w:r w:rsidRPr="007C36D5">
              <w:rPr>
                <w:b/>
                <w:bCs/>
                <w:spacing w:val="50"/>
                <w:sz w:val="22"/>
                <w:szCs w:val="22"/>
              </w:rPr>
              <w:t xml:space="preserve">XIX </w:t>
            </w:r>
            <w:r w:rsidRPr="007C36D5">
              <w:rPr>
                <w:b/>
                <w:bCs/>
                <w:spacing w:val="40"/>
                <w:sz w:val="22"/>
                <w:szCs w:val="22"/>
              </w:rPr>
              <w:t>века(22ч)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40"/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Краткие сведения об А. С. Пушкине. А. С. Пушкин «Няне»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принадлежность произведения к одному из литературных родов и жанров; понимать и формулировать тему, идею, нравственный пафос литературного произведения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30.10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А. С. Пушкин. «Сказка о мертвой царевне и о семи богатырях»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Усваивают понятия о ритме, рифме строке, учатся анализу лирического произведения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8.11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А. С. Пушкин. </w:t>
            </w:r>
            <w:r w:rsidRPr="007C36D5">
              <w:rPr>
                <w:bCs/>
                <w:sz w:val="22"/>
                <w:szCs w:val="22"/>
              </w:rPr>
              <w:t xml:space="preserve">Поэма </w:t>
            </w:r>
            <w:r w:rsidRPr="007C36D5">
              <w:rPr>
                <w:sz w:val="22"/>
                <w:szCs w:val="22"/>
              </w:rPr>
              <w:t>«Руслан и Людми</w:t>
            </w:r>
            <w:r w:rsidRPr="007C36D5">
              <w:rPr>
                <w:sz w:val="22"/>
                <w:szCs w:val="22"/>
              </w:rPr>
              <w:softHyphen/>
              <w:t xml:space="preserve">ла» </w:t>
            </w:r>
            <w:r w:rsidRPr="007C36D5">
              <w:rPr>
                <w:bCs/>
                <w:sz w:val="22"/>
                <w:szCs w:val="22"/>
              </w:rPr>
              <w:t>(отрывок)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Определяют принадлежность произведения к одному из литературных родов и жанров; понимают и формулируют тему, идею, нравственный пафос литературного произведения.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13.11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А. С. Пушкин. «Зимняя дорога»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Усваивают понятия о ритме, рифме строке, учатся анализу лирического произведения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15.11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pacing w:val="40"/>
                <w:sz w:val="22"/>
                <w:szCs w:val="22"/>
              </w:rPr>
            </w:pPr>
            <w:r w:rsidRPr="007C36D5">
              <w:rPr>
                <w:bCs/>
                <w:spacing w:val="40"/>
                <w:sz w:val="22"/>
                <w:szCs w:val="22"/>
              </w:rPr>
              <w:t xml:space="preserve">Поэзия </w:t>
            </w:r>
            <w:r w:rsidRPr="007C36D5">
              <w:rPr>
                <w:bCs/>
                <w:spacing w:val="50"/>
                <w:sz w:val="22"/>
                <w:szCs w:val="22"/>
              </w:rPr>
              <w:t>XIX</w:t>
            </w:r>
            <w:r w:rsidRPr="007C36D5">
              <w:rPr>
                <w:bCs/>
                <w:spacing w:val="40"/>
                <w:sz w:val="22"/>
                <w:szCs w:val="22"/>
              </w:rPr>
              <w:t>века о родной природе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Усваивают понятия о ритме, рифме строке, учатся анализу лирического произведения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20.11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pacing w:val="40"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М. Ю. Лермонтов. Детство поэта.</w:t>
            </w:r>
            <w:r w:rsidRPr="007C36D5">
              <w:rPr>
                <w:bCs/>
                <w:sz w:val="22"/>
                <w:szCs w:val="22"/>
              </w:rPr>
              <w:t xml:space="preserve"> Стихотворе</w:t>
            </w:r>
            <w:r w:rsidRPr="007C36D5">
              <w:rPr>
                <w:bCs/>
                <w:sz w:val="22"/>
                <w:szCs w:val="22"/>
              </w:rPr>
              <w:softHyphen/>
              <w:t xml:space="preserve">ние </w:t>
            </w:r>
            <w:r w:rsidRPr="007C36D5">
              <w:rPr>
                <w:sz w:val="22"/>
                <w:szCs w:val="22"/>
              </w:rPr>
              <w:t>«Бородино»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понимать стихотворный текст, выразительно читать стихотворение, аргументировать свое отношение к героям произведения, находить прямые авторские оценки, слушать художественное чтение текста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22.11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Бородин</w:t>
            </w:r>
            <w:r w:rsidRPr="007C36D5">
              <w:rPr>
                <w:bCs/>
                <w:sz w:val="22"/>
                <w:szCs w:val="22"/>
              </w:rPr>
              <w:softHyphen/>
              <w:t>ская битва и русский солдат в изображении М.Ю. Лермонто</w:t>
            </w:r>
            <w:r w:rsidRPr="007C36D5">
              <w:rPr>
                <w:bCs/>
                <w:sz w:val="22"/>
                <w:szCs w:val="22"/>
              </w:rPr>
              <w:softHyphen/>
              <w:t>ва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понимать стихотворный текст, выразительно читать стихотворение, аргументировать свое отношение к героям произведения, находить прямые авторские оценки, слушать художественное чтение текста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27.11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Н.В. Гоголь.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Краткие сведения о писателе. </w:t>
            </w:r>
            <w:r w:rsidRPr="007C36D5">
              <w:rPr>
                <w:bCs/>
                <w:sz w:val="22"/>
                <w:szCs w:val="22"/>
              </w:rPr>
              <w:t>Малороссия в жизни и судь</w:t>
            </w:r>
            <w:r w:rsidRPr="007C36D5">
              <w:rPr>
                <w:bCs/>
                <w:sz w:val="22"/>
                <w:szCs w:val="22"/>
              </w:rPr>
              <w:softHyphen/>
              <w:t>бе Н.В. Гоголя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1C7CE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понимать прозаический текст, выразительно читать его, аргументировать свое отношение к героям произведения. 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Чтение и обсуждение статьи учебника «Николай Ва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softHyphen/>
              <w:t>сильевич Гоголь». Устный рассказ о пи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softHyphen/>
              <w:t>сателе. Выразительное чтение повести (в том числе по ролям), пересказ и анализ её фрагментов. Устное рецензирование.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29.11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Н.В.Гоголь. «Ночь перед Рождеством». Фольклорные источники и мотивы. Историческая основа повести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выявлять основную нравственную проблематику произведения</w:t>
            </w:r>
          </w:p>
        </w:tc>
        <w:tc>
          <w:tcPr>
            <w:tcW w:w="1560" w:type="dxa"/>
          </w:tcPr>
          <w:p w:rsidR="0096569D" w:rsidRPr="00087AE0" w:rsidRDefault="00087AE0" w:rsidP="00087AE0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4.12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 xml:space="preserve"> 26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Фантастика и реальность в повести Н.В.Гоголя «Ночь перед Рождеством»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выявлять основную нравственную проблематику произведения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6.12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/>
                <w:bCs/>
                <w:sz w:val="22"/>
                <w:szCs w:val="22"/>
              </w:rPr>
            </w:pPr>
            <w:r w:rsidRPr="007C36D5">
              <w:rPr>
                <w:b/>
                <w:bCs/>
                <w:sz w:val="22"/>
                <w:szCs w:val="22"/>
              </w:rPr>
              <w:t>Контрольное тестирование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11.12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Краткие сведения об И. С. Тургеневе. Образ Герасима в рассказе И. С. Тургенева «Муму»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3A6B4D" w:rsidRPr="003A6B4D" w:rsidRDefault="003A6B4D" w:rsidP="003D1AB4">
            <w:pPr>
              <w:suppressAutoHyphens/>
              <w:jc w:val="both"/>
              <w:rPr>
                <w:rFonts w:eastAsia="Calibri"/>
                <w:kern w:val="1"/>
                <w:sz w:val="22"/>
                <w:szCs w:val="22"/>
              </w:rPr>
            </w:pPr>
            <w:r w:rsidRPr="003A6B4D">
              <w:rPr>
                <w:rFonts w:eastAsia="Calibri"/>
                <w:kern w:val="1"/>
                <w:sz w:val="22"/>
                <w:szCs w:val="22"/>
              </w:rPr>
              <w:t xml:space="preserve">Чтение статей учебника о Спасском-Лутовинове (см. раздел «Литературные места 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13.12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Герасим и Муму. Немой протест героя – символ немоты крепостных крестьян.</w:t>
            </w:r>
            <w:r w:rsidRPr="007C36D5">
              <w:rPr>
                <w:bCs/>
                <w:sz w:val="22"/>
                <w:szCs w:val="22"/>
              </w:rPr>
              <w:t xml:space="preserve"> Стихотворение в прозе </w:t>
            </w:r>
            <w:r w:rsidRPr="007C36D5">
              <w:rPr>
                <w:sz w:val="22"/>
                <w:szCs w:val="22"/>
              </w:rPr>
              <w:t>«Русский язык»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Calibri"/>
                <w:kern w:val="1"/>
                <w:sz w:val="22"/>
                <w:szCs w:val="22"/>
              </w:rPr>
              <w:t>России») и «Иван Сер</w:t>
            </w:r>
            <w:r w:rsidRPr="007C36D5">
              <w:rPr>
                <w:rFonts w:eastAsia="Calibri"/>
                <w:kern w:val="1"/>
                <w:sz w:val="22"/>
                <w:szCs w:val="22"/>
              </w:rPr>
              <w:softHyphen/>
              <w:t>геевич Тургенев». Ответы на вопросы о биографии поэта. Устный рассказ о детстве Тургенева. Прослу</w:t>
            </w:r>
            <w:r w:rsidRPr="007C36D5">
              <w:rPr>
                <w:rFonts w:eastAsia="Calibri"/>
                <w:kern w:val="1"/>
                <w:sz w:val="22"/>
                <w:szCs w:val="22"/>
              </w:rPr>
              <w:softHyphen/>
              <w:t>шивание звукозаписи актёрского чтения (см. фоно</w:t>
            </w:r>
            <w:r w:rsidRPr="007C36D5">
              <w:rPr>
                <w:rFonts w:eastAsia="Calibri"/>
                <w:kern w:val="1"/>
                <w:sz w:val="22"/>
                <w:szCs w:val="22"/>
              </w:rPr>
              <w:softHyphen/>
              <w:t>хрестоматию), его рецензирование. Чтение по ролям фрагментов повести и рецензирование чтения одно</w:t>
            </w:r>
            <w:r w:rsidRPr="007C36D5">
              <w:rPr>
                <w:rFonts w:eastAsia="Calibri"/>
                <w:kern w:val="1"/>
                <w:sz w:val="22"/>
                <w:szCs w:val="22"/>
              </w:rPr>
              <w:softHyphen/>
              <w:t>классников.</w:t>
            </w:r>
          </w:p>
        </w:tc>
        <w:tc>
          <w:tcPr>
            <w:tcW w:w="1560" w:type="dxa"/>
          </w:tcPr>
          <w:p w:rsidR="0096569D" w:rsidRPr="00087AE0" w:rsidRDefault="00087AE0" w:rsidP="00087AE0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18.12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/>
                <w:bCs/>
                <w:sz w:val="22"/>
                <w:szCs w:val="22"/>
              </w:rPr>
              <w:t>Р/р</w:t>
            </w:r>
            <w:r w:rsidRPr="007C36D5">
              <w:rPr>
                <w:bCs/>
                <w:sz w:val="22"/>
                <w:szCs w:val="22"/>
              </w:rPr>
              <w:t xml:space="preserve"> Сочинение-анализ эпизода спасения Муму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20.12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rPr>
          <w:trHeight w:val="585"/>
        </w:trPr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31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Н.А. НЕКРАСОВ.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 xml:space="preserve">Детские впечатления поэта. Стихотворение </w:t>
            </w:r>
            <w:r w:rsidRPr="007C36D5">
              <w:rPr>
                <w:sz w:val="22"/>
                <w:szCs w:val="22"/>
              </w:rPr>
              <w:t>«Крестьянские дети»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3A6B4D" w:rsidRPr="003A6B4D" w:rsidRDefault="003A6B4D" w:rsidP="003D1AB4">
            <w:pPr>
              <w:suppressAutoHyphens/>
              <w:jc w:val="both"/>
              <w:rPr>
                <w:rFonts w:eastAsia="Calibri"/>
                <w:kern w:val="1"/>
                <w:sz w:val="22"/>
                <w:szCs w:val="22"/>
              </w:rPr>
            </w:pPr>
            <w:r w:rsidRPr="003A6B4D">
              <w:rPr>
                <w:rFonts w:eastAsia="Calibri"/>
                <w:kern w:val="1"/>
                <w:sz w:val="22"/>
                <w:szCs w:val="22"/>
              </w:rPr>
              <w:t>Инсцениро</w:t>
            </w:r>
            <w:r w:rsidRPr="003A6B4D">
              <w:rPr>
                <w:rFonts w:eastAsia="Calibri"/>
                <w:kern w:val="1"/>
                <w:sz w:val="22"/>
                <w:szCs w:val="22"/>
              </w:rPr>
              <w:softHyphen/>
              <w:t xml:space="preserve">вание фрагментов повестей. Презентация и защита </w:t>
            </w:r>
          </w:p>
          <w:p w:rsidR="003A6B4D" w:rsidRPr="003A6B4D" w:rsidRDefault="003A6B4D" w:rsidP="003D1AB4">
            <w:pPr>
              <w:suppressAutoHyphens/>
              <w:jc w:val="both"/>
              <w:rPr>
                <w:rFonts w:eastAsia="Calibri"/>
                <w:kern w:val="1"/>
                <w:sz w:val="22"/>
                <w:szCs w:val="22"/>
              </w:rPr>
            </w:pPr>
            <w:r w:rsidRPr="003A6B4D">
              <w:rPr>
                <w:rFonts w:eastAsia="Calibri"/>
                <w:kern w:val="1"/>
                <w:sz w:val="22"/>
                <w:szCs w:val="22"/>
              </w:rPr>
              <w:t xml:space="preserve">собственных иллюстраций и коллективного учебного проекта. 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25.12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Н. А. Некрасов. Стихотворение  «Тройка». Судьба русской женщины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3A6B4D" w:rsidRPr="003A6B4D" w:rsidRDefault="003A6B4D" w:rsidP="003D1AB4">
            <w:pPr>
              <w:suppressAutoHyphens/>
              <w:jc w:val="both"/>
              <w:rPr>
                <w:rFonts w:eastAsia="Calibri"/>
                <w:kern w:val="1"/>
                <w:sz w:val="22"/>
                <w:szCs w:val="22"/>
              </w:rPr>
            </w:pPr>
            <w:r w:rsidRPr="003A6B4D">
              <w:rPr>
                <w:rFonts w:eastAsia="Calibri"/>
                <w:kern w:val="1"/>
                <w:sz w:val="22"/>
                <w:szCs w:val="22"/>
              </w:rPr>
              <w:t>Инсцениро</w:t>
            </w:r>
            <w:r w:rsidRPr="003A6B4D">
              <w:rPr>
                <w:rFonts w:eastAsia="Calibri"/>
                <w:kern w:val="1"/>
                <w:sz w:val="22"/>
                <w:szCs w:val="22"/>
              </w:rPr>
              <w:softHyphen/>
              <w:t xml:space="preserve">вание фрагментов повестей. Презентация и защита </w:t>
            </w:r>
          </w:p>
          <w:p w:rsidR="003A6B4D" w:rsidRPr="003A6B4D" w:rsidRDefault="003A6B4D" w:rsidP="003D1AB4">
            <w:pPr>
              <w:suppressAutoHyphens/>
              <w:jc w:val="both"/>
              <w:rPr>
                <w:rFonts w:eastAsia="Calibri"/>
                <w:kern w:val="1"/>
                <w:sz w:val="22"/>
                <w:szCs w:val="22"/>
              </w:rPr>
            </w:pPr>
            <w:r w:rsidRPr="003A6B4D">
              <w:rPr>
                <w:rFonts w:eastAsia="Calibri"/>
                <w:kern w:val="1"/>
                <w:sz w:val="22"/>
                <w:szCs w:val="22"/>
              </w:rPr>
              <w:t xml:space="preserve">собственных иллюстраций и коллективного учебного проекта. 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27.12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Л.Н. ТОЛСТОЙ.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Сведения о писателе. Историко-литературная  основа рассказа «Кавказский пленник»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понимать гуманистическую направленность произведения. </w:t>
            </w:r>
            <w:r w:rsidRPr="007C36D5">
              <w:rPr>
                <w:rFonts w:eastAsia="Calibri"/>
                <w:sz w:val="22"/>
                <w:szCs w:val="22"/>
                <w:lang w:eastAsia="en-US"/>
              </w:rPr>
              <w:t xml:space="preserve">Чтение статьи учебника о Толстом и составление её плана. Сообщения об участии Толстого в Кавказской войне. </w:t>
            </w:r>
          </w:p>
        </w:tc>
        <w:tc>
          <w:tcPr>
            <w:tcW w:w="1560" w:type="dxa"/>
          </w:tcPr>
          <w:p w:rsidR="00087AE0" w:rsidRDefault="00087AE0" w:rsidP="003D1AB4">
            <w:pPr>
              <w:rPr>
                <w:sz w:val="22"/>
                <w:szCs w:val="22"/>
              </w:rPr>
            </w:pPr>
          </w:p>
          <w:p w:rsidR="0096569D" w:rsidRPr="00087AE0" w:rsidRDefault="00087AE0" w:rsidP="00087AE0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15.01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 xml:space="preserve">Рассказ </w:t>
            </w:r>
            <w:r w:rsidRPr="007C36D5">
              <w:rPr>
                <w:sz w:val="22"/>
                <w:szCs w:val="22"/>
              </w:rPr>
              <w:t xml:space="preserve">«Кавказский пленник». </w:t>
            </w:r>
            <w:r w:rsidRPr="007C36D5">
              <w:rPr>
                <w:bCs/>
                <w:sz w:val="22"/>
                <w:szCs w:val="22"/>
              </w:rPr>
              <w:t>Тема и основные проблемы: смысл жизни, справедли</w:t>
            </w:r>
            <w:r w:rsidRPr="007C36D5">
              <w:rPr>
                <w:bCs/>
                <w:sz w:val="22"/>
                <w:szCs w:val="22"/>
              </w:rPr>
              <w:softHyphen/>
              <w:t>вость; свобода, неволя в повести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Calibri"/>
                <w:sz w:val="22"/>
                <w:szCs w:val="22"/>
                <w:lang w:eastAsia="en-US"/>
              </w:rPr>
              <w:t xml:space="preserve">Выразительное чтение рассказа (в том числе по ролям), пересказ и инсценирование его фрагментов. Поиск незнакомых слов и определение их значения. 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17.01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jc w:val="both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Л. Н. Толстой. Рассказ «Кавказский пленник» как протест против национальной вражды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Calibri"/>
                <w:sz w:val="22"/>
                <w:szCs w:val="22"/>
                <w:lang w:eastAsia="en-US"/>
              </w:rPr>
              <w:t>Прослушивание  фрагментов рассказа в актёрском исполнении. Устное рецензирование выразительного чтения одноклассников, чтения актёров. Устные от</w:t>
            </w:r>
            <w:r w:rsidRPr="007C36D5">
              <w:rPr>
                <w:rFonts w:eastAsia="Calibri"/>
                <w:sz w:val="22"/>
                <w:szCs w:val="22"/>
                <w:lang w:eastAsia="en-US"/>
              </w:rPr>
              <w:softHyphen/>
              <w:t>веты на вопросы (с использованием цитирования). Участие в коллективном диалоге.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22.01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/>
                <w:bCs/>
                <w:sz w:val="22"/>
                <w:szCs w:val="22"/>
              </w:rPr>
              <w:t>Р/ р</w:t>
            </w:r>
            <w:r w:rsidRPr="007C36D5">
              <w:rPr>
                <w:bCs/>
                <w:sz w:val="22"/>
                <w:szCs w:val="22"/>
              </w:rPr>
              <w:t xml:space="preserve"> Подготовка к сочинению «Над чем меня заставил задуматься рассказ Л. Н. Толстого «Кавказский пленник»?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Узнают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24.01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А.П. ЧЕХОВ. Детские и юношеские годы писателя. </w:t>
            </w:r>
            <w:r w:rsidRPr="007C36D5">
              <w:rPr>
                <w:bCs/>
                <w:sz w:val="22"/>
                <w:szCs w:val="22"/>
              </w:rPr>
              <w:t xml:space="preserve">Рассказы </w:t>
            </w:r>
            <w:r w:rsidRPr="007C36D5">
              <w:rPr>
                <w:sz w:val="22"/>
                <w:szCs w:val="22"/>
              </w:rPr>
              <w:t>«Злоумышленник», «Пересолил».  П</w:t>
            </w:r>
            <w:r w:rsidRPr="007C36D5">
              <w:rPr>
                <w:bCs/>
                <w:sz w:val="22"/>
                <w:szCs w:val="22"/>
              </w:rPr>
              <w:t>риемы созда</w:t>
            </w:r>
            <w:r w:rsidRPr="007C36D5">
              <w:rPr>
                <w:bCs/>
                <w:sz w:val="22"/>
                <w:szCs w:val="22"/>
              </w:rPr>
              <w:softHyphen/>
              <w:t>ния характеров и ситуаций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анализировать художественный текст. 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Чтение и обсуждение статьи учебника «Антон Пав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softHyphen/>
              <w:t>лович Чехов» и статьи о Таганроге (см. раздел «Лите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softHyphen/>
              <w:t>ратурные места России»). Сообщение о псевдонимах Чехова и их происхождении. Выразительное чтение рассказа (в том числе по ролям).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29.01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>Внеклассное чтение.</w:t>
            </w:r>
            <w:r w:rsidRPr="007C36D5">
              <w:rPr>
                <w:sz w:val="22"/>
                <w:szCs w:val="22"/>
              </w:rPr>
              <w:t xml:space="preserve"> Юмористические рассказы А.П.Чехова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отбирать материал для выступления, составлять обоснованный ответ на вопрос.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31.01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3A6B4D">
        <w:tc>
          <w:tcPr>
            <w:tcW w:w="13575" w:type="dxa"/>
            <w:gridSpan w:val="6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spacing w:val="50"/>
                <w:sz w:val="22"/>
                <w:szCs w:val="22"/>
              </w:rPr>
            </w:pPr>
            <w:r w:rsidRPr="007C36D5">
              <w:rPr>
                <w:b/>
                <w:bCs/>
                <w:spacing w:val="40"/>
                <w:sz w:val="22"/>
                <w:szCs w:val="22"/>
              </w:rPr>
              <w:t>Из</w:t>
            </w:r>
            <w:r w:rsidRPr="007C36D5">
              <w:rPr>
                <w:bCs/>
                <w:spacing w:val="40"/>
                <w:sz w:val="22"/>
                <w:szCs w:val="22"/>
              </w:rPr>
              <w:t xml:space="preserve"> </w:t>
            </w:r>
            <w:r w:rsidRPr="007C36D5">
              <w:rPr>
                <w:b/>
                <w:spacing w:val="50"/>
                <w:sz w:val="22"/>
                <w:szCs w:val="22"/>
              </w:rPr>
              <w:t>литературы XXвека(22ч)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b/>
                <w:spacing w:val="50"/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39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И.А. БУНИН.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Детские годы </w:t>
            </w:r>
            <w:r w:rsidRPr="007C36D5">
              <w:rPr>
                <w:bCs/>
                <w:sz w:val="22"/>
                <w:szCs w:val="22"/>
              </w:rPr>
              <w:t xml:space="preserve">И.А. </w:t>
            </w:r>
            <w:r w:rsidRPr="007C36D5">
              <w:rPr>
                <w:sz w:val="22"/>
                <w:szCs w:val="22"/>
              </w:rPr>
              <w:t>Бунина. Стихотворения «Густой зеленый ельник у дороги...»,</w:t>
            </w:r>
            <w:r w:rsidRPr="007C36D5">
              <w:rPr>
                <w:bCs/>
                <w:sz w:val="22"/>
                <w:szCs w:val="22"/>
              </w:rPr>
              <w:t xml:space="preserve"> «В деревне»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Формирование у учащихся деятельностных способностей и способностей систематизации изучаемого предметного содержания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5.02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jc w:val="both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Слияние с природой и нравственно-эмоциональное состояние персонажей в рассказе И. Бунина «Подснежник»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Формирование у учащихся деятельностных способностей и способностей систематизации изучаемого предметного содержания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7.02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41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Л.Н. АНДРЕЕВ.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Краткие сведения о писателе. Рассказ «Петька на даче»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отбирать материал для выступления, составлять обоснованный ответ на вопрос.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12.02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42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Нравственная проблематика рассказа Л. Н. Андреева «Петька на даче»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14.02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43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А.И. КУПРИН.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Краткие сведения о писателе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отбирать материал для выступления, составлять обоснованный ответ на вопрос.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19.02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А.И. Куприн. Рассказ «Золотой петух». Тема, особенности создания образа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21.02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А.А. БЛОК.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Детские впечатления </w:t>
            </w:r>
            <w:r w:rsidRPr="007C36D5">
              <w:rPr>
                <w:bCs/>
                <w:sz w:val="22"/>
                <w:szCs w:val="22"/>
              </w:rPr>
              <w:t xml:space="preserve">А. </w:t>
            </w:r>
            <w:r w:rsidRPr="007C36D5">
              <w:rPr>
                <w:sz w:val="22"/>
                <w:szCs w:val="22"/>
              </w:rPr>
              <w:t>Блока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26.02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46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А.А.Блок. Стихотворение «Летний вечер»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выразительно читать, анализировать, слушать актерское чтение. 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Определение общего и индивидуального, неповторимого в литера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softHyphen/>
              <w:t>турном образе родины в творчестве русских поэтов.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28.02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47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 xml:space="preserve">С.А. ЕСЕНИН. </w:t>
            </w:r>
            <w:r w:rsidRPr="007C36D5">
              <w:rPr>
                <w:sz w:val="22"/>
                <w:szCs w:val="22"/>
              </w:rPr>
              <w:t>Детские годы С. Есенина. Стихотворение «Ты запой мне ту песню, что прежде…»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выразительно читать, анализировать, слушать актерское чтение. 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Определение общего и индивидуального, неповторимого в литера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softHyphen/>
              <w:t>турном образе родины в творчестве русских поэтов.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4.03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С.А. ЕСЕНИН</w:t>
            </w:r>
            <w:r w:rsidRPr="007C36D5">
              <w:rPr>
                <w:sz w:val="22"/>
                <w:szCs w:val="22"/>
              </w:rPr>
              <w:t>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«Поет зима — аукает... », «Нивы сжаты, рощи голы... » — по выбору. Единство человека и природы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выразительно читать, анализировать, слушать актерское чтение. 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Определение общего и индивидуального, неповторимого в литера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softHyphen/>
              <w:t>турном образе родины в творчестве русских поэтов.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6.03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49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А.П. ПЛАТОНОВ.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Краткие биографические сведения о писателе. Рассказ «Ни</w:t>
            </w:r>
            <w:r w:rsidRPr="007C36D5">
              <w:rPr>
                <w:sz w:val="22"/>
                <w:szCs w:val="22"/>
              </w:rPr>
              <w:softHyphen/>
              <w:t>кита»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автобиографические черты рассказа, тему, идею.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Поиск сведений о писателе с использованием ресурсов Интернета, устное рецензирование,  устно и письменно отвечать на  проблемные вопросы, участвовать в коллективном диалоге,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11.03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suppressAutoHyphens/>
              <w:ind w:right="49"/>
              <w:jc w:val="both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А.П.Платонов. «Цветок на земле». Мир глазами ребенка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выразительно читать, анализировать, слушать актерское чтение. 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Определение общего и индивидуального, неповторимого в литера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softHyphen/>
              <w:t>турном образе родины в творчестве русских поэтов.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13.03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51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П.П. БАЖОВ.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Краткие сведения о писателе. Сказ «Каменный цветок». 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Приемы создания художественного образа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отбирать материал для выступления, составлять обоснованный ответ на вопрос.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18.03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52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Творческий поиск и вечные сомнения подлинного мастера в сказе П. П. Бажова «Каменный цветок».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тему произведения, выделять нравственную проблему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20.03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53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 xml:space="preserve">Н.Н. </w:t>
            </w:r>
            <w:r w:rsidRPr="007C36D5">
              <w:rPr>
                <w:sz w:val="22"/>
                <w:szCs w:val="22"/>
              </w:rPr>
              <w:t>НОСОВ.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Краткие сведения о писателе. 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тему произведения, выделять нравственную проблему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54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Тема, система образов рассказа Н.Н.Носова «Три охотника»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тему произведения, выделять нравственную проблему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55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i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В.П.Астафьев. Краткие сведения о писателе. Рассказ «Васюткино озеро»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автобиографические черты рассказа, тему, идею.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Поиск сведений о писателе с использованием ресурсов Интернета, устное рецензирование,  устно и письменно отвечать на  проблемные вопросы, участвовать в коллективном диалоге,</w:t>
            </w: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тему произведения, выделять нравственную проблему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8.04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56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jc w:val="both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Черты характера героя и его поведение в лесу в рассказе В. П. Астафьева  «Васюткино озеро»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тему произведения, выделять нравственную проблему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10.04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57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Е.И. НОСОВ. Краткие сведения о писателе. Рассказ «Как патефон петуха от смерти спас». Добро и доброта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автобиографические черты рассказа, тему, идею.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Поиск сведений о писателе с использованием ресурсов Интернета, устное рецензирование,  устно и письменно отвечать на  проблемные вопросы, участвовать в коллективном диалоге,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15.04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58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Е.И. НОСОВ. Рассказ «Как патефон петуха от смерти спас». Мир глазами ребёнка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val="tt-RU"/>
              </w:rPr>
            </w:pPr>
            <w:r w:rsidRPr="007C36D5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8364" w:type="dxa"/>
            <w:gridSpan w:val="2"/>
          </w:tcPr>
          <w:p w:rsidR="0096569D" w:rsidRPr="00087AE0" w:rsidRDefault="007C36D5" w:rsidP="003D1AB4">
            <w:pPr>
              <w:rPr>
                <w:sz w:val="22"/>
                <w:szCs w:val="22"/>
                <w:lang w:val="tt-RU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тему произведения, выделять нравственную проблему</w:t>
            </w:r>
            <w:r w:rsidR="00087AE0">
              <w:rPr>
                <w:rFonts w:eastAsia="Andale Sans UI"/>
                <w:kern w:val="1"/>
                <w:sz w:val="22"/>
                <w:szCs w:val="22"/>
                <w:lang w:val="tt-RU"/>
              </w:rPr>
              <w:t>17.04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13575" w:type="dxa"/>
            <w:gridSpan w:val="6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ind w:firstLine="346"/>
              <w:jc w:val="center"/>
              <w:rPr>
                <w:spacing w:val="50"/>
                <w:sz w:val="22"/>
                <w:szCs w:val="22"/>
              </w:rPr>
            </w:pPr>
            <w:r w:rsidRPr="007C36D5">
              <w:rPr>
                <w:b/>
                <w:spacing w:val="50"/>
                <w:sz w:val="22"/>
                <w:szCs w:val="22"/>
              </w:rPr>
              <w:t>Родная природа в произведениях писателей XXвека(2ч</w:t>
            </w:r>
            <w:r w:rsidRPr="007C36D5">
              <w:rPr>
                <w:spacing w:val="50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autoSpaceDE w:val="0"/>
              <w:autoSpaceDN w:val="0"/>
              <w:adjustRightInd w:val="0"/>
              <w:jc w:val="center"/>
              <w:rPr>
                <w:spacing w:val="50"/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59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shd w:val="clear" w:color="auto" w:fill="FFFFFF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Час поэзии «Поэзия и проза XX века о родной природе».</w:t>
            </w:r>
          </w:p>
          <w:p w:rsidR="0096569D" w:rsidRPr="007C36D5" w:rsidRDefault="0096569D" w:rsidP="003D1AB4">
            <w:pPr>
              <w:shd w:val="clear" w:color="auto" w:fill="FFFFFF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 В.Ф. Боков.  </w:t>
            </w:r>
            <w:r w:rsidRPr="007C36D5">
              <w:rPr>
                <w:iCs/>
                <w:sz w:val="22"/>
                <w:szCs w:val="22"/>
              </w:rPr>
              <w:t xml:space="preserve">«Поклон », </w:t>
            </w:r>
            <w:r w:rsidRPr="007C36D5">
              <w:rPr>
                <w:sz w:val="22"/>
                <w:szCs w:val="22"/>
              </w:rPr>
              <w:t xml:space="preserve">Н.М. Рубцов. </w:t>
            </w:r>
            <w:r w:rsidRPr="007C36D5">
              <w:rPr>
                <w:iCs/>
                <w:sz w:val="22"/>
                <w:szCs w:val="22"/>
              </w:rPr>
              <w:t xml:space="preserve">«В осеннем лесу», </w:t>
            </w:r>
            <w:r w:rsidRPr="007C36D5">
              <w:rPr>
                <w:sz w:val="22"/>
                <w:szCs w:val="22"/>
              </w:rPr>
              <w:t xml:space="preserve"> Р.Г. Гамзатов. </w:t>
            </w:r>
            <w:r w:rsidRPr="007C36D5">
              <w:rPr>
                <w:iCs/>
                <w:sz w:val="22"/>
                <w:szCs w:val="22"/>
              </w:rPr>
              <w:t>«Песня соловья»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тему произведения, выделять нравственную проблему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suppressAutoHyphens/>
              <w:ind w:right="94"/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shd w:val="clear" w:color="auto" w:fill="FFFFFF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Час поэзии «Поэзия и проза XX века о родной природе». </w:t>
            </w:r>
          </w:p>
          <w:p w:rsidR="0096569D" w:rsidRPr="007C36D5" w:rsidRDefault="0096569D" w:rsidP="003D1AB4">
            <w:pPr>
              <w:shd w:val="clear" w:color="auto" w:fill="FFFFFF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В.И. Белов. </w:t>
            </w:r>
            <w:r w:rsidRPr="007C36D5">
              <w:rPr>
                <w:iCs/>
                <w:sz w:val="22"/>
                <w:szCs w:val="22"/>
              </w:rPr>
              <w:t>«Весенняя ночь»;</w:t>
            </w:r>
          </w:p>
          <w:p w:rsidR="0096569D" w:rsidRPr="007C36D5" w:rsidRDefault="0096569D" w:rsidP="003D1AB4">
            <w:pPr>
              <w:shd w:val="clear" w:color="auto" w:fill="FFFFFF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В.Г. Распутин. </w:t>
            </w:r>
            <w:r w:rsidRPr="007C36D5">
              <w:rPr>
                <w:iCs/>
                <w:sz w:val="22"/>
                <w:szCs w:val="22"/>
              </w:rPr>
              <w:t xml:space="preserve">«Век живи </w:t>
            </w:r>
            <w:r w:rsidRPr="007C36D5">
              <w:rPr>
                <w:sz w:val="22"/>
                <w:szCs w:val="22"/>
              </w:rPr>
              <w:t xml:space="preserve">— </w:t>
            </w:r>
            <w:r w:rsidRPr="007C36D5">
              <w:rPr>
                <w:iCs/>
                <w:sz w:val="22"/>
                <w:szCs w:val="22"/>
              </w:rPr>
              <w:t>век люби»</w:t>
            </w:r>
          </w:p>
        </w:tc>
        <w:tc>
          <w:tcPr>
            <w:tcW w:w="992" w:type="dxa"/>
            <w:gridSpan w:val="2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96569D" w:rsidRPr="007C36D5" w:rsidRDefault="007C36D5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определять тему произведения, выделять нравственную проблему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24.04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12015" w:type="dxa"/>
            <w:gridSpan w:val="5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b/>
                <w:sz w:val="22"/>
                <w:szCs w:val="22"/>
              </w:rPr>
              <w:t>Из зарубежной литературы(10ч)</w:t>
            </w:r>
          </w:p>
        </w:tc>
        <w:tc>
          <w:tcPr>
            <w:tcW w:w="1560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61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Д. ДЕФО. Краткие сведения о писателе. Роман «Жизнь, необыкновен</w:t>
            </w:r>
            <w:r w:rsidRPr="007C36D5">
              <w:rPr>
                <w:sz w:val="22"/>
                <w:szCs w:val="22"/>
              </w:rPr>
              <w:softHyphen/>
              <w:t>ные и удивительные приключения Робинзона Крузо» (отры</w:t>
            </w:r>
            <w:r w:rsidRPr="007C36D5">
              <w:rPr>
                <w:sz w:val="22"/>
                <w:szCs w:val="22"/>
              </w:rPr>
              <w:softHyphen/>
              <w:t>вок)</w:t>
            </w:r>
            <w:r w:rsidRPr="007C36D5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определять тему произведения, выделять нравственную проблему. 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Рассказ о писателе Д. Дефо с показом его портретов, изображений кораблей и морских пейзажей. Поиск в Интернете и создание собственных иллюстраций к роману «Робинзон Крузо»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29.04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62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Анализ эпизода романа Д. Дефо «Жизнь, необыкновен</w:t>
            </w:r>
            <w:r w:rsidRPr="007C36D5">
              <w:rPr>
                <w:sz w:val="22"/>
                <w:szCs w:val="22"/>
              </w:rPr>
              <w:softHyphen/>
              <w:t>ные и удивительные приключения Робинзона Крузо»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определять тему произведения, выделять нравственную проблему. </w:t>
            </w:r>
            <w:r w:rsidRPr="007C36D5">
              <w:rPr>
                <w:rFonts w:eastAsia="Calibri"/>
                <w:kern w:val="1"/>
                <w:sz w:val="22"/>
                <w:szCs w:val="22"/>
                <w:lang w:eastAsia="en-US"/>
              </w:rPr>
              <w:t>Рассказ о писателе Д. Дефо с показом его портретов, изображений кораблей и морских пейзажей. Поиск в Интернете и создание собственных иллюстраций к роману «Робинзон Крузо»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63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Х.К. АНДЕРСЕН. Краткие сведения о писателе, его детстве. Сказка «Соловей»: внешняя и внутренняя красота, благодарность.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отбирать материал для выступления, составлять обоснованный ответ на вопрос.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64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М. ТВЕН. Краткие сведения о писателе. Автобиография и автобио</w:t>
            </w:r>
            <w:r w:rsidRPr="007C36D5">
              <w:rPr>
                <w:sz w:val="22"/>
                <w:szCs w:val="22"/>
              </w:rPr>
              <w:softHyphen/>
              <w:t>графические мотивы. Роман «Приключения Тома Сойера»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воспринимать и анализировать текст, определять жанр литературного произведения, выразительно пересказывать художественный текст. </w:t>
            </w:r>
            <w:r w:rsidRPr="007C36D5">
              <w:rPr>
                <w:rFonts w:eastAsia="Calibri"/>
                <w:sz w:val="22"/>
                <w:szCs w:val="22"/>
                <w:lang w:eastAsia="en-US"/>
              </w:rPr>
              <w:t>Составление характеристики Тома Сойера и заполнение цитатной таблицы «Черты характера героя».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8.05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65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Бурная энергия главного героя романа М. Твена «Приключения Тома Сойера»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 xml:space="preserve">Учатся воспринимать и анализировать текст, определять жанр литературного произведения, выразительно пересказывать художественный текст. </w:t>
            </w:r>
            <w:r w:rsidRPr="007C36D5">
              <w:rPr>
                <w:rFonts w:eastAsia="Calibri"/>
                <w:sz w:val="22"/>
                <w:szCs w:val="22"/>
                <w:lang w:eastAsia="en-US"/>
              </w:rPr>
              <w:t>Составление характеристики Тома Сойера и заполнение цитатной таблицы «Черты характера героя».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66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Ж. РОНИ-СТАРШИЙ.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Краткие сведения о писателе. Повесть «Борьба за огонь» (отдельные главы)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отбирать материал для выступления, составлять обоснованный ответ на вопрос.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15.05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67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ДЖ. ЛОНДОН.</w:t>
            </w:r>
          </w:p>
          <w:p w:rsidR="0096569D" w:rsidRPr="007C36D5" w:rsidRDefault="0096569D" w:rsidP="003D1AB4">
            <w:pPr>
              <w:rPr>
                <w:i/>
                <w:iCs/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Краткие сведения о писателе. Детские впечатления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A6B4D">
              <w:rPr>
                <w:rFonts w:eastAsia="Andale Sans UI"/>
                <w:kern w:val="1"/>
                <w:sz w:val="22"/>
                <w:szCs w:val="22"/>
              </w:rPr>
              <w:t>Учатся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герою, аргументированно формулировать свое отношение к прочитанному произведению.</w:t>
            </w:r>
            <w:r w:rsidRPr="003A6B4D">
              <w:rPr>
                <w:rFonts w:eastAsia="Calibri"/>
                <w:sz w:val="22"/>
                <w:szCs w:val="22"/>
                <w:lang w:eastAsia="en-US"/>
              </w:rPr>
              <w:t xml:space="preserve"> Составление плана характе</w:t>
            </w:r>
            <w:r w:rsidRPr="003A6B4D">
              <w:rPr>
                <w:rFonts w:eastAsia="Calibri"/>
                <w:sz w:val="22"/>
                <w:szCs w:val="22"/>
                <w:lang w:eastAsia="en-US"/>
              </w:rPr>
              <w:softHyphen/>
              <w:t xml:space="preserve">ристики Киша и рассказ о герое (с использованием цитат). </w:t>
            </w:r>
            <w:r w:rsidRPr="003A6B4D">
              <w:rPr>
                <w:rFonts w:eastAsia="Andale Sans UI"/>
                <w:i/>
                <w:kern w:val="1"/>
                <w:sz w:val="22"/>
                <w:szCs w:val="22"/>
                <w:lang w:eastAsia="en-US"/>
              </w:rPr>
              <w:t>Самостоятельная работа.</w:t>
            </w:r>
            <w:r w:rsidRPr="003A6B4D">
              <w:rPr>
                <w:rFonts w:eastAsia="Andale Sans UI"/>
                <w:kern w:val="1"/>
                <w:sz w:val="22"/>
                <w:szCs w:val="22"/>
                <w:lang w:eastAsia="en-US"/>
              </w:rPr>
              <w:t xml:space="preserve"> Письменная характери</w:t>
            </w:r>
            <w:r w:rsidRPr="003A6B4D">
              <w:rPr>
                <w:rFonts w:eastAsia="Andale Sans UI"/>
                <w:kern w:val="1"/>
                <w:sz w:val="22"/>
                <w:szCs w:val="22"/>
                <w:lang w:eastAsia="en-US"/>
              </w:rPr>
              <w:softHyphen/>
              <w:t>стика Киша. Чтение и обсуждение рассказа Ю. Яков</w:t>
            </w:r>
            <w:r w:rsidRPr="003A6B4D">
              <w:rPr>
                <w:rFonts w:eastAsia="Andale Sans UI"/>
                <w:kern w:val="1"/>
                <w:sz w:val="22"/>
                <w:szCs w:val="22"/>
                <w:lang w:eastAsia="en-US"/>
              </w:rPr>
              <w:softHyphen/>
              <w:t>лева «Рыцарь Вася» и сопоставление его героя с Ки</w:t>
            </w:r>
            <w:r w:rsidRPr="003A6B4D">
              <w:rPr>
                <w:rFonts w:eastAsia="Andale Sans UI"/>
                <w:kern w:val="1"/>
                <w:sz w:val="22"/>
                <w:szCs w:val="22"/>
                <w:lang w:eastAsia="en-US"/>
              </w:rPr>
              <w:softHyphen/>
              <w:t xml:space="preserve">шем (см. практикум «Читаем, думаем, </w:t>
            </w:r>
            <w:r w:rsidRPr="003A6B4D">
              <w:rPr>
                <w:rFonts w:eastAsia="Calibri"/>
                <w:sz w:val="22"/>
                <w:szCs w:val="22"/>
                <w:lang w:eastAsia="en-US"/>
              </w:rPr>
              <w:t xml:space="preserve">спорим ... »). Создание собственных иллюстраций к рассказу и подготовка к их защите. </w:t>
            </w: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ДЖ. ЛОНДОН.</w:t>
            </w:r>
          </w:p>
          <w:p w:rsidR="0096569D" w:rsidRPr="007C36D5" w:rsidRDefault="0096569D" w:rsidP="003D1AB4">
            <w:pPr>
              <w:rPr>
                <w:bCs/>
                <w:sz w:val="22"/>
                <w:szCs w:val="22"/>
              </w:rPr>
            </w:pPr>
            <w:r w:rsidRPr="007C36D5">
              <w:rPr>
                <w:iCs/>
                <w:sz w:val="22"/>
                <w:szCs w:val="22"/>
              </w:rPr>
              <w:t>«Ска</w:t>
            </w:r>
            <w:r w:rsidRPr="007C36D5">
              <w:rPr>
                <w:iCs/>
                <w:sz w:val="22"/>
                <w:szCs w:val="22"/>
              </w:rPr>
              <w:softHyphen/>
              <w:t>зание о Кише»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3A6B4D" w:rsidRPr="003A6B4D" w:rsidRDefault="003A6B4D" w:rsidP="003D1AB4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A6B4D">
              <w:rPr>
                <w:rFonts w:eastAsia="Andale Sans UI"/>
                <w:kern w:val="1"/>
                <w:sz w:val="22"/>
                <w:szCs w:val="22"/>
              </w:rPr>
              <w:t>Учатся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герою, аргументированно формулировать свое отношение к прочитанному произведению.</w:t>
            </w:r>
            <w:r w:rsidRPr="003A6B4D">
              <w:rPr>
                <w:rFonts w:eastAsia="Calibri"/>
                <w:sz w:val="22"/>
                <w:szCs w:val="22"/>
                <w:lang w:eastAsia="en-US"/>
              </w:rPr>
              <w:t xml:space="preserve"> Составление плана характе</w:t>
            </w:r>
            <w:r w:rsidRPr="003A6B4D">
              <w:rPr>
                <w:rFonts w:eastAsia="Calibri"/>
                <w:sz w:val="22"/>
                <w:szCs w:val="22"/>
                <w:lang w:eastAsia="en-US"/>
              </w:rPr>
              <w:softHyphen/>
              <w:t xml:space="preserve">ристики Киша и рассказ о герое (с использованием цитат). </w:t>
            </w:r>
            <w:r w:rsidRPr="003A6B4D">
              <w:rPr>
                <w:rFonts w:eastAsia="Andale Sans UI"/>
                <w:i/>
                <w:kern w:val="1"/>
                <w:sz w:val="22"/>
                <w:szCs w:val="22"/>
                <w:lang w:eastAsia="en-US"/>
              </w:rPr>
              <w:t>Самостоятельная работа.</w:t>
            </w:r>
            <w:r w:rsidRPr="003A6B4D">
              <w:rPr>
                <w:rFonts w:eastAsia="Andale Sans UI"/>
                <w:kern w:val="1"/>
                <w:sz w:val="22"/>
                <w:szCs w:val="22"/>
                <w:lang w:eastAsia="en-US"/>
              </w:rPr>
              <w:t xml:space="preserve"> Письменная характери</w:t>
            </w:r>
            <w:r w:rsidRPr="003A6B4D">
              <w:rPr>
                <w:rFonts w:eastAsia="Andale Sans UI"/>
                <w:kern w:val="1"/>
                <w:sz w:val="22"/>
                <w:szCs w:val="22"/>
                <w:lang w:eastAsia="en-US"/>
              </w:rPr>
              <w:softHyphen/>
              <w:t>стика Киша. Чтение и обсуждение рассказа Ю. Яков</w:t>
            </w:r>
            <w:r w:rsidRPr="003A6B4D">
              <w:rPr>
                <w:rFonts w:eastAsia="Andale Sans UI"/>
                <w:kern w:val="1"/>
                <w:sz w:val="22"/>
                <w:szCs w:val="22"/>
                <w:lang w:eastAsia="en-US"/>
              </w:rPr>
              <w:softHyphen/>
              <w:t>лева «Рыцарь Вася» и сопоставление его героя с Ки</w:t>
            </w:r>
            <w:r w:rsidRPr="003A6B4D">
              <w:rPr>
                <w:rFonts w:eastAsia="Andale Sans UI"/>
                <w:kern w:val="1"/>
                <w:sz w:val="22"/>
                <w:szCs w:val="22"/>
                <w:lang w:eastAsia="en-US"/>
              </w:rPr>
              <w:softHyphen/>
              <w:t xml:space="preserve">шем (см. практикум «Читаем, думаем, </w:t>
            </w:r>
            <w:r w:rsidRPr="003A6B4D">
              <w:rPr>
                <w:rFonts w:eastAsia="Calibri"/>
                <w:sz w:val="22"/>
                <w:szCs w:val="22"/>
                <w:lang w:eastAsia="en-US"/>
              </w:rPr>
              <w:t xml:space="preserve">спорим ... »). Создание собственных иллюстраций к рассказу и подготовка к их защите. 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569D" w:rsidRPr="00087AE0" w:rsidRDefault="00087AE0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bCs/>
                <w:sz w:val="22"/>
                <w:szCs w:val="22"/>
              </w:rPr>
              <w:t>А. ЛИНДГРЕН.</w:t>
            </w:r>
          </w:p>
          <w:p w:rsidR="0096569D" w:rsidRPr="007C36D5" w:rsidRDefault="0096569D" w:rsidP="003D1AB4">
            <w:pPr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 xml:space="preserve">Краткие сведения о писательнице. Роман </w:t>
            </w:r>
            <w:r w:rsidRPr="007C36D5">
              <w:rPr>
                <w:i/>
                <w:iCs/>
                <w:sz w:val="22"/>
                <w:szCs w:val="22"/>
              </w:rPr>
              <w:t xml:space="preserve">«Приключения Эмиля из Аённеберги» </w:t>
            </w:r>
            <w:r w:rsidRPr="007C36D5">
              <w:rPr>
                <w:sz w:val="22"/>
                <w:szCs w:val="22"/>
              </w:rPr>
              <w:t>(отрывок)</w:t>
            </w: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Учатся отбирать материал для выступления, составлять обоснованный ответ на вопрос.</w:t>
            </w:r>
          </w:p>
        </w:tc>
        <w:tc>
          <w:tcPr>
            <w:tcW w:w="1560" w:type="dxa"/>
          </w:tcPr>
          <w:p w:rsidR="0096569D" w:rsidRPr="00602116" w:rsidRDefault="00602116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27.05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  <w:tr w:rsidR="0096569D" w:rsidRPr="007C36D5" w:rsidTr="007C36D5">
        <w:tc>
          <w:tcPr>
            <w:tcW w:w="675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  <w:lang w:eastAsia="ar-SA"/>
              </w:rPr>
            </w:pPr>
            <w:r w:rsidRPr="007C36D5">
              <w:rPr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3544" w:type="dxa"/>
          </w:tcPr>
          <w:p w:rsidR="0096569D" w:rsidRPr="007C36D5" w:rsidRDefault="0096569D" w:rsidP="003D1AB4">
            <w:pPr>
              <w:rPr>
                <w:b/>
                <w:bCs/>
                <w:sz w:val="22"/>
                <w:szCs w:val="22"/>
              </w:rPr>
            </w:pPr>
            <w:r w:rsidRPr="007C36D5">
              <w:rPr>
                <w:b/>
                <w:bCs/>
                <w:sz w:val="22"/>
                <w:szCs w:val="22"/>
              </w:rPr>
              <w:t>Контрольное тестирование</w:t>
            </w:r>
          </w:p>
          <w:p w:rsidR="0096569D" w:rsidRPr="007C36D5" w:rsidRDefault="0096569D" w:rsidP="003D1A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6569D" w:rsidRPr="007C36D5" w:rsidRDefault="0096569D" w:rsidP="003D1AB4">
            <w:pPr>
              <w:jc w:val="center"/>
              <w:rPr>
                <w:sz w:val="22"/>
                <w:szCs w:val="22"/>
              </w:rPr>
            </w:pPr>
            <w:r w:rsidRPr="007C36D5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</w:tcPr>
          <w:p w:rsidR="0096569D" w:rsidRPr="007C36D5" w:rsidRDefault="003A6B4D" w:rsidP="003D1AB4">
            <w:pPr>
              <w:rPr>
                <w:sz w:val="22"/>
                <w:szCs w:val="22"/>
              </w:rPr>
            </w:pPr>
            <w:r w:rsidRPr="007C36D5">
              <w:rPr>
                <w:rFonts w:eastAsia="Andale Sans UI"/>
                <w:kern w:val="1"/>
                <w:sz w:val="22"/>
                <w:szCs w:val="22"/>
              </w:rPr>
              <w:t>Определяют роды и жанры литературы; владеют теоретико-литературными понятиями из программы, которые помогают анализировать художественное произведение, объяснять свою точку зрения по понравившимся произведениям</w:t>
            </w:r>
          </w:p>
        </w:tc>
        <w:tc>
          <w:tcPr>
            <w:tcW w:w="1560" w:type="dxa"/>
          </w:tcPr>
          <w:p w:rsidR="0096569D" w:rsidRPr="00602116" w:rsidRDefault="00602116" w:rsidP="003D1AB4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29.05</w:t>
            </w:r>
          </w:p>
        </w:tc>
        <w:tc>
          <w:tcPr>
            <w:tcW w:w="1559" w:type="dxa"/>
          </w:tcPr>
          <w:p w:rsidR="0096569D" w:rsidRPr="007C36D5" w:rsidRDefault="0096569D" w:rsidP="003D1AB4">
            <w:pPr>
              <w:rPr>
                <w:sz w:val="22"/>
                <w:szCs w:val="22"/>
              </w:rPr>
            </w:pPr>
          </w:p>
        </w:tc>
      </w:tr>
    </w:tbl>
    <w:p w:rsidR="007C36D5" w:rsidRPr="007C36D5" w:rsidRDefault="007C36D5" w:rsidP="003D1AB4">
      <w:pPr>
        <w:spacing w:after="0" w:line="240" w:lineRule="auto"/>
        <w:rPr>
          <w:rFonts w:ascii="Times New Roman" w:eastAsia="Calibri" w:hAnsi="Times New Roman" w:cs="Times New Roman"/>
          <w:lang w:val="tt-RU" w:eastAsia="ru-RU"/>
        </w:rPr>
      </w:pP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ИТОГОВОЕ  КОНТРОЛЬНОЕ ТЕСТИРОВАНИЕ</w:t>
      </w:r>
    </w:p>
    <w:p w:rsidR="00F13EA1" w:rsidRPr="007C36D5" w:rsidRDefault="00F13EA1" w:rsidP="003D1AB4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ПО ЛИТЕРАТУРЕ В 5 классе (по программе Г. Меркина)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1 вариант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1.  Композиция – это: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расположение, построение художественного произведения.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столкновение, противоборство персонажей.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основной вопрос, поставленный в литературном произведении.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организация отдельных элементов, частей и образов художественного произведения.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2.Иван Сергеевич Тургенев жил: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1819-1875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1818- 1883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1895- 1935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1923-1969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3. Какое из приведенных литературных произведений НЕ принадлежит Н.В. Гоголю: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«Ночь перед Рождеством»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«Сорочинская ярмарка»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«Муму»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«Вечер накануне Ивана Купала»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4.Кто  НЕ является героем  произведения Льва Николаевича Толстого «Кавказский пленник»: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Жилин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Костылин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Дина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Герасим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5. Марк Твен – это псевдоним: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Рея Брэдбери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Х.К. Андерсена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Д. Лондона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Сэмюэла Клеменса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6.Из какого произведения этот отрывок и кто его автор: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«Сиротка круглый был этот парнишечко. Годов поди тогда двенадцати, а то и боле. На ногах высоконький, а худой-расхудой, в чем душа держится. Ну, а с лица чистенький. Волосенки кудрявеньки, глазенки голубеньки.»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7.О ком из писателей эти строки: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Он родился в местечке  Сорочинцы Полтавской губернии , учился в Полтавском уездном училище, затем в Нежинской гимназии.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8. Письменно и развернуто ответьте на вопрос: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val="tt-RU"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Каким изображает детство крестьянских детей Н.А. Некрасов в стихотворении «Крестьянские дети»? Тол</w:t>
      </w:r>
      <w:r w:rsidR="007C36D5" w:rsidRPr="007C36D5">
        <w:rPr>
          <w:rFonts w:ascii="Times New Roman" w:eastAsia="Calibri" w:hAnsi="Times New Roman" w:cs="Times New Roman"/>
          <w:lang w:eastAsia="ru-RU"/>
        </w:rPr>
        <w:t>ько ли радостным и безоблачным?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2 вариант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1. Какой жанр литературы был наиболее близок писателю П. П.Бажову: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сказ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роман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 xml:space="preserve">В) повесть 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рассказ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2. Николай Васильевич Гоголь  жил: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1819-1875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1809-1852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1895- 1925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1920-1972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3. Какое из приведенных литературных произведений НЕ принадлежит А.С. Пушкину: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«Бесы»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«Сказка о мертвой царевне и о семи богатырях»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«Руслан и Людмила»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«Вечер накануне Ивана Купала»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 xml:space="preserve"> 4.Кто  НЕ является героем  произведения Н.В.Гоголя «Ночь перед Рождеством»: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Чуб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Капитон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Оксана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 кузнец Вакула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5. Из какого произведения этот отрывок и кто его автор: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«На другой день был славный морозец, но затем сделалась оттепель, а там пришла и весна. Солнышко светило, цветочные ящики опять были все в зелени, ласточки вили под крышей гнезда, окна растворили, и детям опять можно было сидеть в своем маленьком садике на крыше».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6.Сюжет- это: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А) ход событий, описанных в художественном произведении.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Б) круг событий, образующих основу художественного произведения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В) установившиеся принципы, правила.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Г) расположение, построение художественного произведения.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 xml:space="preserve">7. О ком из писателей эти строки: 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Родился он в 1814 году в семье отставного капитана, мелкого помещика. Детские годы его прошли в бабушкином имении Тарханы Пензенской губернии.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b/>
          <w:lang w:eastAsia="ru-RU"/>
        </w:rPr>
        <w:t>8. Письменно  развернуто ответьте на вопрос:</w:t>
      </w:r>
    </w:p>
    <w:p w:rsidR="00F13EA1" w:rsidRPr="007C36D5" w:rsidRDefault="00F13EA1" w:rsidP="003D1AB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7C36D5">
        <w:rPr>
          <w:rFonts w:ascii="Times New Roman" w:eastAsia="Calibri" w:hAnsi="Times New Roman" w:cs="Times New Roman"/>
          <w:lang w:eastAsia="ru-RU"/>
        </w:rPr>
        <w:t>О чем басня Ивана Андреевича Крылова «Ворона и лисица» и в чем ее мораль.</w:t>
      </w:r>
    </w:p>
    <w:p w:rsidR="00F13EA1" w:rsidRPr="00F13EA1" w:rsidRDefault="00F13EA1" w:rsidP="00F13EA1">
      <w:pPr>
        <w:tabs>
          <w:tab w:val="left" w:pos="2460"/>
        </w:tabs>
        <w:rPr>
          <w:rFonts w:ascii="Calibri" w:eastAsia="Calibri" w:hAnsi="Calibri" w:cs="Times New Roman"/>
        </w:rPr>
      </w:pPr>
    </w:p>
    <w:p w:rsidR="004C1F77" w:rsidRDefault="004C1F77"/>
    <w:sectPr w:rsidR="004C1F77" w:rsidSect="0096569D">
      <w:pgSz w:w="16838" w:h="11906" w:orient="landscape"/>
      <w:pgMar w:top="851" w:right="1134" w:bottom="1077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AE0" w:rsidRDefault="00087AE0">
      <w:pPr>
        <w:spacing w:after="0" w:line="240" w:lineRule="auto"/>
      </w:pPr>
      <w:r>
        <w:separator/>
      </w:r>
    </w:p>
  </w:endnote>
  <w:endnote w:type="continuationSeparator" w:id="0">
    <w:p w:rsidR="00087AE0" w:rsidRDefault="00087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Arial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4091633"/>
      <w:docPartObj>
        <w:docPartGallery w:val="Page Numbers (Bottom of Page)"/>
        <w:docPartUnique/>
      </w:docPartObj>
    </w:sdtPr>
    <w:sdtEndPr/>
    <w:sdtContent>
      <w:p w:rsidR="00087AE0" w:rsidRDefault="00087AE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2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87AE0" w:rsidRDefault="00087A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AE0" w:rsidRDefault="00087AE0">
      <w:pPr>
        <w:spacing w:after="0" w:line="240" w:lineRule="auto"/>
      </w:pPr>
      <w:r>
        <w:separator/>
      </w:r>
    </w:p>
  </w:footnote>
  <w:footnote w:type="continuationSeparator" w:id="0">
    <w:p w:rsidR="00087AE0" w:rsidRDefault="00087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79C59D2"/>
    <w:lvl w:ilvl="0">
      <w:numFmt w:val="bullet"/>
      <w:lvlText w:val="*"/>
      <w:lvlJc w:val="left"/>
    </w:lvl>
  </w:abstractNum>
  <w:abstractNum w:abstractNumId="1" w15:restartNumberingAfterBreak="0">
    <w:nsid w:val="05D01F41"/>
    <w:multiLevelType w:val="hybridMultilevel"/>
    <w:tmpl w:val="B524B75C"/>
    <w:lvl w:ilvl="0" w:tplc="6534F6F6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1856427B"/>
    <w:multiLevelType w:val="hybridMultilevel"/>
    <w:tmpl w:val="665A2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453B"/>
    <w:multiLevelType w:val="hybridMultilevel"/>
    <w:tmpl w:val="B524B75C"/>
    <w:lvl w:ilvl="0" w:tplc="6534F6F6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1F9E297D"/>
    <w:multiLevelType w:val="hybridMultilevel"/>
    <w:tmpl w:val="6AE0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F2444"/>
    <w:multiLevelType w:val="hybridMultilevel"/>
    <w:tmpl w:val="F084BC0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F4526BE"/>
    <w:multiLevelType w:val="hybridMultilevel"/>
    <w:tmpl w:val="E64A5F7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D6145"/>
    <w:multiLevelType w:val="hybridMultilevel"/>
    <w:tmpl w:val="448E7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B3600"/>
    <w:multiLevelType w:val="hybridMultilevel"/>
    <w:tmpl w:val="B524B75C"/>
    <w:lvl w:ilvl="0" w:tplc="6534F6F6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1C26C4"/>
    <w:multiLevelType w:val="hybridMultilevel"/>
    <w:tmpl w:val="DF986704"/>
    <w:lvl w:ilvl="0" w:tplc="1DA21A2E">
      <w:numFmt w:val="bullet"/>
      <w:lvlText w:val="—"/>
      <w:legacy w:legacy="1" w:legacySpace="0" w:legacyIndent="268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77407"/>
    <w:multiLevelType w:val="hybridMultilevel"/>
    <w:tmpl w:val="1B666B0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6E3ED6"/>
    <w:multiLevelType w:val="hybridMultilevel"/>
    <w:tmpl w:val="A314D75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—"/>
        <w:legacy w:legacy="1" w:legacySpace="0" w:legacyIndent="26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7">
    <w:abstractNumId w:val="12"/>
  </w:num>
  <w:num w:numId="8">
    <w:abstractNumId w:val="2"/>
  </w:num>
  <w:num w:numId="9">
    <w:abstractNumId w:val="7"/>
  </w:num>
  <w:num w:numId="10">
    <w:abstractNumId w:val="10"/>
  </w:num>
  <w:num w:numId="11">
    <w:abstractNumId w:val="1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9"/>
  </w:num>
  <w:num w:numId="15">
    <w:abstractNumId w:val="3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34F"/>
    <w:rsid w:val="00087AE0"/>
    <w:rsid w:val="001C7CED"/>
    <w:rsid w:val="00320BFD"/>
    <w:rsid w:val="003A6B4D"/>
    <w:rsid w:val="003D1AB4"/>
    <w:rsid w:val="004C1F77"/>
    <w:rsid w:val="0051434F"/>
    <w:rsid w:val="0053517A"/>
    <w:rsid w:val="00602116"/>
    <w:rsid w:val="007C36D5"/>
    <w:rsid w:val="0089747A"/>
    <w:rsid w:val="0096569D"/>
    <w:rsid w:val="009C124E"/>
    <w:rsid w:val="00F1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65243"/>
  <w15:docId w15:val="{706CECEE-EE4A-4C5B-8C4E-33E33CEC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3EA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3EA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3EA1"/>
    <w:pPr>
      <w:keepNext/>
      <w:spacing w:after="0" w:line="240" w:lineRule="auto"/>
      <w:ind w:left="36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3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3EA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3E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13EA1"/>
  </w:style>
  <w:style w:type="paragraph" w:styleId="a3">
    <w:name w:val="footnote text"/>
    <w:basedOn w:val="a"/>
    <w:link w:val="a4"/>
    <w:rsid w:val="00F13EA1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13EA1"/>
    <w:rPr>
      <w:rFonts w:ascii="Thames" w:eastAsia="Times New Roman" w:hAnsi="Thames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F13EA1"/>
    <w:rPr>
      <w:rFonts w:ascii="Times New Roman" w:hAnsi="Times New Roman" w:cs="Times New Roman"/>
      <w:sz w:val="20"/>
      <w:vertAlign w:val="superscript"/>
    </w:rPr>
  </w:style>
  <w:style w:type="character" w:styleId="a6">
    <w:name w:val="Hyperlink"/>
    <w:basedOn w:val="a0"/>
    <w:uiPriority w:val="99"/>
    <w:semiHidden/>
    <w:rsid w:val="00F13EA1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semiHidden/>
    <w:rsid w:val="00F13EA1"/>
    <w:rPr>
      <w:rFonts w:cs="Times New Roman"/>
      <w:color w:val="800080"/>
      <w:u w:val="single"/>
    </w:rPr>
  </w:style>
  <w:style w:type="paragraph" w:styleId="a8">
    <w:name w:val="header"/>
    <w:basedOn w:val="a"/>
    <w:link w:val="a9"/>
    <w:uiPriority w:val="99"/>
    <w:semiHidden/>
    <w:rsid w:val="00F13E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F1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F13E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1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rsid w:val="00F13EA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F1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uiPriority w:val="99"/>
    <w:rsid w:val="00F1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F13E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F13EA1"/>
    <w:pPr>
      <w:widowControl w:val="0"/>
      <w:autoSpaceDE w:val="0"/>
      <w:autoSpaceDN w:val="0"/>
      <w:adjustRightInd w:val="0"/>
      <w:spacing w:after="0" w:line="261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13EA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13EA1"/>
    <w:pPr>
      <w:widowControl w:val="0"/>
      <w:autoSpaceDE w:val="0"/>
      <w:autoSpaceDN w:val="0"/>
      <w:adjustRightInd w:val="0"/>
      <w:spacing w:after="0" w:line="27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13EA1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3E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13EA1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13EA1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13EA1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13EA1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13E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13EA1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13EA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uiPriority w:val="99"/>
    <w:rsid w:val="00F13EA1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Без интервала1"/>
    <w:uiPriority w:val="99"/>
    <w:rsid w:val="00F13E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2">
    <w:name w:val="FR2"/>
    <w:uiPriority w:val="99"/>
    <w:rsid w:val="00F13EA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yle62">
    <w:name w:val="Style62"/>
    <w:basedOn w:val="a"/>
    <w:uiPriority w:val="99"/>
    <w:rsid w:val="00F13EA1"/>
    <w:pPr>
      <w:widowControl w:val="0"/>
      <w:autoSpaceDE w:val="0"/>
      <w:autoSpaceDN w:val="0"/>
      <w:adjustRightInd w:val="0"/>
      <w:spacing w:after="0" w:line="261" w:lineRule="exact"/>
      <w:ind w:firstLine="2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"/>
    <w:uiPriority w:val="99"/>
    <w:rsid w:val="00F13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uiPriority w:val="99"/>
    <w:rsid w:val="00F13EA1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0">
    <w:name w:val="Знак"/>
    <w:basedOn w:val="a"/>
    <w:uiPriority w:val="99"/>
    <w:rsid w:val="00F13EA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Знак1"/>
    <w:basedOn w:val="a"/>
    <w:uiPriority w:val="99"/>
    <w:rsid w:val="00F13EA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5">
    <w:name w:val="Style25"/>
    <w:basedOn w:val="a"/>
    <w:uiPriority w:val="99"/>
    <w:rsid w:val="00F13EA1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F1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F1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F13EA1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F13E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F13EA1"/>
    <w:rPr>
      <w:rFonts w:ascii="Georgia" w:hAnsi="Georgia" w:cs="Georgia"/>
      <w:sz w:val="20"/>
      <w:szCs w:val="20"/>
    </w:rPr>
  </w:style>
  <w:style w:type="character" w:customStyle="1" w:styleId="FontStyle12">
    <w:name w:val="Font Style12"/>
    <w:basedOn w:val="a0"/>
    <w:uiPriority w:val="99"/>
    <w:rsid w:val="00F13EA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F13EA1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6">
    <w:name w:val="Font Style16"/>
    <w:basedOn w:val="a0"/>
    <w:uiPriority w:val="99"/>
    <w:rsid w:val="00F13EA1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uiPriority w:val="99"/>
    <w:rsid w:val="00F13EA1"/>
    <w:rPr>
      <w:rFonts w:ascii="Garamond" w:hAnsi="Garamond" w:cs="Garamond"/>
      <w:b/>
      <w:bCs/>
      <w:sz w:val="16"/>
      <w:szCs w:val="16"/>
    </w:rPr>
  </w:style>
  <w:style w:type="character" w:customStyle="1" w:styleId="FontStyle17">
    <w:name w:val="Font Style17"/>
    <w:basedOn w:val="a0"/>
    <w:uiPriority w:val="99"/>
    <w:rsid w:val="00F13EA1"/>
    <w:rPr>
      <w:rFonts w:ascii="Palatino Linotype" w:hAnsi="Palatino Linotype" w:cs="Palatino Linotype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F13EA1"/>
    <w:rPr>
      <w:rFonts w:ascii="Times New Roman" w:hAnsi="Times New Roman" w:cs="Times New Roman"/>
      <w:sz w:val="16"/>
      <w:szCs w:val="16"/>
    </w:rPr>
  </w:style>
  <w:style w:type="character" w:customStyle="1" w:styleId="b-serp-itemtextpassage1">
    <w:name w:val="b-serp-item__text_passage1"/>
    <w:basedOn w:val="a0"/>
    <w:uiPriority w:val="99"/>
    <w:rsid w:val="00F13EA1"/>
    <w:rPr>
      <w:rFonts w:cs="Times New Roman"/>
      <w:b/>
      <w:bCs/>
      <w:color w:val="888888"/>
    </w:rPr>
  </w:style>
  <w:style w:type="character" w:customStyle="1" w:styleId="15">
    <w:name w:val="Основной текст Знак1"/>
    <w:basedOn w:val="a0"/>
    <w:uiPriority w:val="99"/>
    <w:rsid w:val="00F13EA1"/>
    <w:rPr>
      <w:rFonts w:cs="Times New Roman"/>
      <w:sz w:val="24"/>
      <w:szCs w:val="24"/>
    </w:rPr>
  </w:style>
  <w:style w:type="character" w:customStyle="1" w:styleId="FontStyle83">
    <w:name w:val="Font Style83"/>
    <w:basedOn w:val="a0"/>
    <w:uiPriority w:val="99"/>
    <w:rsid w:val="00F13EA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08">
    <w:name w:val="Font Style108"/>
    <w:basedOn w:val="a0"/>
    <w:uiPriority w:val="99"/>
    <w:rsid w:val="00F13EA1"/>
    <w:rPr>
      <w:rFonts w:ascii="Times New Roman" w:hAnsi="Times New Roman" w:cs="Times New Roman"/>
      <w:sz w:val="20"/>
      <w:szCs w:val="20"/>
    </w:rPr>
  </w:style>
  <w:style w:type="character" w:customStyle="1" w:styleId="FontStyle109">
    <w:name w:val="Font Style109"/>
    <w:basedOn w:val="a0"/>
    <w:uiPriority w:val="99"/>
    <w:rsid w:val="00F13EA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0">
    <w:name w:val="Font Style110"/>
    <w:basedOn w:val="a0"/>
    <w:uiPriority w:val="99"/>
    <w:rsid w:val="00F13EA1"/>
    <w:rPr>
      <w:rFonts w:ascii="Times New Roman" w:hAnsi="Times New Roman" w:cs="Times New Roman"/>
      <w:sz w:val="20"/>
      <w:szCs w:val="20"/>
    </w:rPr>
  </w:style>
  <w:style w:type="character" w:customStyle="1" w:styleId="FontStyle111">
    <w:name w:val="Font Style111"/>
    <w:basedOn w:val="a0"/>
    <w:uiPriority w:val="99"/>
    <w:rsid w:val="00F13EA1"/>
    <w:rPr>
      <w:rFonts w:ascii="Candara" w:hAnsi="Candara" w:cs="Candara"/>
      <w:spacing w:val="20"/>
      <w:sz w:val="18"/>
      <w:szCs w:val="18"/>
    </w:rPr>
  </w:style>
  <w:style w:type="character" w:customStyle="1" w:styleId="FontStyle123">
    <w:name w:val="Font Style123"/>
    <w:basedOn w:val="a0"/>
    <w:uiPriority w:val="99"/>
    <w:rsid w:val="00F13EA1"/>
    <w:rPr>
      <w:rFonts w:ascii="Times New Roman" w:hAnsi="Times New Roman" w:cs="Times New Roman"/>
      <w:b/>
      <w:bCs/>
      <w:spacing w:val="20"/>
      <w:sz w:val="12"/>
      <w:szCs w:val="12"/>
    </w:rPr>
  </w:style>
  <w:style w:type="character" w:customStyle="1" w:styleId="FontStyle40">
    <w:name w:val="Font Style40"/>
    <w:basedOn w:val="a0"/>
    <w:uiPriority w:val="99"/>
    <w:rsid w:val="00F13EA1"/>
    <w:rPr>
      <w:rFonts w:ascii="Arial" w:hAnsi="Arial" w:cs="Arial"/>
      <w:b/>
      <w:bCs/>
      <w:sz w:val="18"/>
      <w:szCs w:val="18"/>
    </w:rPr>
  </w:style>
  <w:style w:type="character" w:customStyle="1" w:styleId="dash041e0431044b0447043d044b0439char1">
    <w:name w:val="dash041e_0431_044b_0447_043d_044b_0439__char1"/>
    <w:basedOn w:val="a0"/>
    <w:uiPriority w:val="99"/>
    <w:rsid w:val="00F13EA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F13EA1"/>
    <w:rPr>
      <w:rFonts w:ascii="Times New Roman" w:hAnsi="Times New Roman" w:cs="Times New Roman"/>
      <w:sz w:val="24"/>
      <w:szCs w:val="24"/>
      <w:u w:val="none"/>
      <w:effect w:val="none"/>
    </w:rPr>
  </w:style>
  <w:style w:type="table" w:styleId="af1">
    <w:name w:val="Table Grid"/>
    <w:basedOn w:val="a1"/>
    <w:uiPriority w:val="59"/>
    <w:rsid w:val="00F13E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uiPriority w:val="99"/>
    <w:rsid w:val="00F13EA1"/>
    <w:rPr>
      <w:rFonts w:ascii="Times New Roman" w:hAnsi="Times New Roman" w:cs="Times New Roman"/>
    </w:rPr>
  </w:style>
  <w:style w:type="paragraph" w:styleId="af2">
    <w:name w:val="No Spacing"/>
    <w:uiPriority w:val="99"/>
    <w:qFormat/>
    <w:rsid w:val="00F13EA1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itle"/>
    <w:basedOn w:val="a"/>
    <w:next w:val="a"/>
    <w:link w:val="af4"/>
    <w:uiPriority w:val="99"/>
    <w:qFormat/>
    <w:rsid w:val="00F13EA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4">
    <w:name w:val="Заголовок Знак"/>
    <w:basedOn w:val="a0"/>
    <w:link w:val="af3"/>
    <w:uiPriority w:val="99"/>
    <w:rsid w:val="00F13EA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3">
    <w:name w:val="Основной текст (3)_"/>
    <w:link w:val="30"/>
    <w:uiPriority w:val="99"/>
    <w:locked/>
    <w:rsid w:val="00F13EA1"/>
    <w:rPr>
      <w:rFonts w:ascii="Bookman Old Style" w:hAnsi="Bookman Old Style"/>
      <w:sz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13EA1"/>
    <w:pPr>
      <w:widowControl w:val="0"/>
      <w:shd w:val="clear" w:color="auto" w:fill="FFFFFF"/>
      <w:spacing w:before="60" w:after="180" w:line="221" w:lineRule="exact"/>
      <w:jc w:val="both"/>
    </w:pPr>
    <w:rPr>
      <w:rFonts w:ascii="Bookman Old Style" w:hAnsi="Bookman Old Style"/>
      <w:sz w:val="17"/>
    </w:rPr>
  </w:style>
  <w:style w:type="paragraph" w:customStyle="1" w:styleId="21">
    <w:name w:val="Без интервала2"/>
    <w:uiPriority w:val="99"/>
    <w:rsid w:val="00F13EA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1">
    <w:name w:val="Без интервала3"/>
    <w:uiPriority w:val="99"/>
    <w:rsid w:val="00F13EA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5">
    <w:name w:val="Balloon Text"/>
    <w:basedOn w:val="a"/>
    <w:link w:val="af6"/>
    <w:uiPriority w:val="99"/>
    <w:semiHidden/>
    <w:rsid w:val="00F13EA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13EA1"/>
    <w:rPr>
      <w:rFonts w:ascii="Tahoma" w:eastAsia="Calibri" w:hAnsi="Tahoma" w:cs="Tahoma"/>
      <w:sz w:val="16"/>
      <w:szCs w:val="16"/>
    </w:rPr>
  </w:style>
  <w:style w:type="character" w:customStyle="1" w:styleId="c4">
    <w:name w:val="c4"/>
    <w:basedOn w:val="a0"/>
    <w:rsid w:val="00F13EA1"/>
  </w:style>
  <w:style w:type="paragraph" w:styleId="af7">
    <w:name w:val="List Paragraph"/>
    <w:basedOn w:val="a"/>
    <w:uiPriority w:val="34"/>
    <w:qFormat/>
    <w:rsid w:val="00F13EA1"/>
    <w:pPr>
      <w:ind w:left="720"/>
      <w:contextualSpacing/>
    </w:pPr>
    <w:rPr>
      <w:rFonts w:ascii="Calibri" w:eastAsia="Calibri" w:hAnsi="Calibri" w:cs="Times New Roman"/>
    </w:rPr>
  </w:style>
  <w:style w:type="table" w:customStyle="1" w:styleId="16">
    <w:name w:val="Сетка таблицы1"/>
    <w:basedOn w:val="a1"/>
    <w:next w:val="af1"/>
    <w:uiPriority w:val="59"/>
    <w:rsid w:val="00F13E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eb-web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ushkin.aha.ru/TEXT/map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word.org/rus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riterstob.narod.ru/" TargetMode="External"/><Relationship Id="rId10" Type="http://schemas.openxmlformats.org/officeDocument/2006/relationships/hyperlink" Target="http://www.repetito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slit.ioso.ru/" TargetMode="External"/><Relationship Id="rId14" Type="http://schemas.openxmlformats.org/officeDocument/2006/relationships/hyperlink" Target="http://www.geocities.com/Athens/Ithaca/3880/os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FF79C-4037-4C0B-88F9-3C1C03C6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23</Pages>
  <Words>7988</Words>
  <Characters>45535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8</cp:revision>
  <dcterms:created xsi:type="dcterms:W3CDTF">2019-09-16T18:25:00Z</dcterms:created>
  <dcterms:modified xsi:type="dcterms:W3CDTF">2020-02-10T13:20:00Z</dcterms:modified>
</cp:coreProperties>
</file>